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4D5" w:rsidRDefault="00F563BA" w:rsidP="00532554">
      <w:pPr>
        <w:spacing w:before="100" w:beforeAutospacing="1" w:after="100" w:afterAutospacing="1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63360" behindDoc="0" locked="0" layoutInCell="1" allowOverlap="1" wp14:anchorId="2614F7AC" wp14:editId="0D6E4453">
            <wp:simplePos x="0" y="0"/>
            <wp:positionH relativeFrom="column">
              <wp:posOffset>5380902</wp:posOffset>
            </wp:positionH>
            <wp:positionV relativeFrom="paragraph">
              <wp:posOffset>-13238</wp:posOffset>
            </wp:positionV>
            <wp:extent cx="1073150" cy="1365250"/>
            <wp:effectExtent l="0" t="0" r="0" b="635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150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097B" w:rsidRPr="008234D5">
        <w:rPr>
          <w:b/>
          <w:noProof/>
          <w:lang w:eastAsia="de-DE"/>
        </w:rPr>
        <w:drawing>
          <wp:anchor distT="0" distB="0" distL="114300" distR="114300" simplePos="0" relativeHeight="251662336" behindDoc="1" locked="0" layoutInCell="1" allowOverlap="1" wp14:anchorId="42828C38" wp14:editId="254A1504">
            <wp:simplePos x="0" y="0"/>
            <wp:positionH relativeFrom="column">
              <wp:posOffset>3984625</wp:posOffset>
            </wp:positionH>
            <wp:positionV relativeFrom="paragraph">
              <wp:posOffset>-12065</wp:posOffset>
            </wp:positionV>
            <wp:extent cx="1181735" cy="1268730"/>
            <wp:effectExtent l="0" t="0" r="0" b="762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735" cy="1268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0ECB" w:rsidRPr="00F563BA" w:rsidRDefault="00F563BA" w:rsidP="00120ECB">
      <w:pPr>
        <w:tabs>
          <w:tab w:val="right" w:pos="10772"/>
        </w:tabs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7"/>
          <w:szCs w:val="27"/>
          <w:lang w:eastAsia="de-DE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27"/>
          <w:lang w:eastAsia="de-DE"/>
        </w:rPr>
        <w:t>Alle Teile bleiben</w:t>
      </w:r>
      <w:r w:rsidR="008234D5" w:rsidRPr="001E5560">
        <w:rPr>
          <w:rFonts w:ascii="Times New Roman" w:eastAsia="Times New Roman" w:hAnsi="Times New Roman" w:cs="Times New Roman"/>
          <w:b/>
          <w:bCs/>
          <w:sz w:val="36"/>
          <w:szCs w:val="27"/>
          <w:lang w:eastAsia="de-DE"/>
        </w:rPr>
        <w:t xml:space="preserve"> immer in der Schale!</w:t>
      </w:r>
      <w:r w:rsidR="008234D5" w:rsidRPr="008234D5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ab/>
      </w:r>
      <w:r w:rsidR="008234D5" w:rsidRPr="008234D5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br/>
      </w:r>
      <w:r w:rsidR="008234D5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br/>
      </w:r>
      <w:r w:rsidR="008F0B4F" w:rsidRPr="004A6F7F">
        <w:rPr>
          <w:rFonts w:ascii="Times New Roman" w:eastAsia="Times New Roman" w:hAnsi="Times New Roman" w:cs="Times New Roman"/>
          <w:b/>
          <w:bCs/>
          <w:i/>
          <w:sz w:val="27"/>
          <w:szCs w:val="27"/>
          <w:lang w:eastAsia="de-DE"/>
        </w:rPr>
        <w:t>Baue das Modell</w:t>
      </w:r>
      <w:r w:rsidR="003F24AB">
        <w:rPr>
          <w:rFonts w:ascii="Times New Roman" w:eastAsia="Times New Roman" w:hAnsi="Times New Roman" w:cs="Times New Roman"/>
          <w:b/>
          <w:bCs/>
          <w:i/>
          <w:sz w:val="27"/>
          <w:szCs w:val="27"/>
          <w:lang w:eastAsia="de-DE"/>
        </w:rPr>
        <w:t xml:space="preserve"> Kompaktlader</w:t>
      </w:r>
      <w:proofErr w:type="gramStart"/>
      <w:r w:rsidR="00120ECB">
        <w:rPr>
          <w:rFonts w:ascii="Times New Roman" w:eastAsia="Times New Roman" w:hAnsi="Times New Roman" w:cs="Times New Roman"/>
          <w:b/>
          <w:bCs/>
          <w:i/>
          <w:sz w:val="27"/>
          <w:szCs w:val="27"/>
          <w:lang w:eastAsia="de-DE"/>
        </w:rPr>
        <w:t>!(</w:t>
      </w:r>
      <w:proofErr w:type="gramEnd"/>
      <w:r w:rsidR="00120ECB">
        <w:rPr>
          <w:rFonts w:ascii="Times New Roman" w:eastAsia="Times New Roman" w:hAnsi="Times New Roman" w:cs="Times New Roman"/>
          <w:b/>
          <w:bCs/>
          <w:i/>
          <w:sz w:val="27"/>
          <w:szCs w:val="27"/>
          <w:lang w:eastAsia="de-DE"/>
        </w:rPr>
        <w:t>6 Punkte)</w:t>
      </w:r>
    </w:p>
    <w:p w:rsidR="00116556" w:rsidRPr="004A6F7F" w:rsidRDefault="003F24AB" w:rsidP="008F0B4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sz w:val="27"/>
          <w:szCs w:val="27"/>
          <w:lang w:eastAsia="de-DE"/>
        </w:rPr>
      </w:pPr>
      <w:r>
        <w:rPr>
          <w:rFonts w:ascii="Times New Roman" w:eastAsia="Times New Roman" w:hAnsi="Times New Roman" w:cs="Times New Roman"/>
          <w:b/>
          <w:bCs/>
          <w:i/>
          <w:sz w:val="27"/>
          <w:szCs w:val="27"/>
          <w:lang w:eastAsia="de-DE"/>
        </w:rPr>
        <w:tab/>
      </w:r>
      <w:r>
        <w:rPr>
          <w:rFonts w:ascii="Times New Roman" w:eastAsia="Times New Roman" w:hAnsi="Times New Roman" w:cs="Times New Roman"/>
          <w:b/>
          <w:bCs/>
          <w:i/>
          <w:sz w:val="27"/>
          <w:szCs w:val="27"/>
          <w:lang w:eastAsia="de-DE"/>
        </w:rPr>
        <w:tab/>
      </w:r>
      <w:r>
        <w:rPr>
          <w:rFonts w:ascii="Times New Roman" w:eastAsia="Times New Roman" w:hAnsi="Times New Roman" w:cs="Times New Roman"/>
          <w:b/>
          <w:bCs/>
          <w:i/>
          <w:sz w:val="27"/>
          <w:szCs w:val="27"/>
          <w:lang w:eastAsia="de-DE"/>
        </w:rPr>
        <w:tab/>
      </w:r>
      <w:r>
        <w:rPr>
          <w:rFonts w:ascii="Times New Roman" w:eastAsia="Times New Roman" w:hAnsi="Times New Roman" w:cs="Times New Roman"/>
          <w:b/>
          <w:bCs/>
          <w:i/>
          <w:sz w:val="27"/>
          <w:szCs w:val="27"/>
          <w:lang w:eastAsia="de-DE"/>
        </w:rPr>
        <w:tab/>
      </w:r>
      <w:r>
        <w:rPr>
          <w:rFonts w:ascii="Times New Roman" w:eastAsia="Times New Roman" w:hAnsi="Times New Roman" w:cs="Times New Roman"/>
          <w:b/>
          <w:bCs/>
          <w:i/>
          <w:sz w:val="27"/>
          <w:szCs w:val="27"/>
          <w:lang w:eastAsia="de-DE"/>
        </w:rPr>
        <w:tab/>
      </w:r>
      <w:r>
        <w:rPr>
          <w:rFonts w:ascii="Times New Roman" w:eastAsia="Times New Roman" w:hAnsi="Times New Roman" w:cs="Times New Roman"/>
          <w:b/>
          <w:bCs/>
          <w:i/>
          <w:sz w:val="27"/>
          <w:szCs w:val="27"/>
          <w:lang w:eastAsia="de-DE"/>
        </w:rPr>
        <w:tab/>
      </w:r>
      <w:r>
        <w:rPr>
          <w:rFonts w:ascii="Times New Roman" w:eastAsia="Times New Roman" w:hAnsi="Times New Roman" w:cs="Times New Roman"/>
          <w:b/>
          <w:bCs/>
          <w:i/>
          <w:sz w:val="27"/>
          <w:szCs w:val="27"/>
          <w:lang w:eastAsia="de-DE"/>
        </w:rPr>
        <w:tab/>
        <w:t xml:space="preserve">                   </w:t>
      </w:r>
      <w:r w:rsidR="001E5560" w:rsidRPr="004A6F7F">
        <w:rPr>
          <w:rFonts w:ascii="Times New Roman" w:eastAsia="Times New Roman" w:hAnsi="Times New Roman" w:cs="Times New Roman"/>
          <w:b/>
          <w:bCs/>
          <w:i/>
          <w:sz w:val="27"/>
          <w:szCs w:val="27"/>
          <w:lang w:eastAsia="de-DE"/>
        </w:rPr>
        <w:br/>
      </w:r>
      <w:r w:rsidR="001E5560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br/>
      </w:r>
      <w:r w:rsidR="001E5560" w:rsidRPr="004A6F7F">
        <w:rPr>
          <w:rFonts w:ascii="Times New Roman" w:eastAsia="Times New Roman" w:hAnsi="Times New Roman" w:cs="Times New Roman"/>
          <w:b/>
          <w:bCs/>
          <w:i/>
          <w:sz w:val="27"/>
          <w:szCs w:val="27"/>
          <w:lang w:eastAsia="de-DE"/>
        </w:rPr>
        <w:t>Lese den Text und markiere wichtige Dinge.</w:t>
      </w:r>
      <w:r w:rsidR="00120ECB">
        <w:rPr>
          <w:rFonts w:ascii="Times New Roman" w:eastAsia="Times New Roman" w:hAnsi="Times New Roman" w:cs="Times New Roman"/>
          <w:b/>
          <w:bCs/>
          <w:i/>
          <w:sz w:val="27"/>
          <w:szCs w:val="27"/>
          <w:lang w:eastAsia="de-DE"/>
        </w:rPr>
        <w:t xml:space="preserve"> (1 Punkt)</w:t>
      </w:r>
    </w:p>
    <w:p w:rsidR="00C26CC5" w:rsidRPr="0099291D" w:rsidRDefault="00C26CC5" w:rsidP="00C26CC5">
      <w:pPr>
        <w:pStyle w:val="StandardWeb"/>
      </w:pPr>
      <w:r w:rsidRPr="0099291D">
        <w:t xml:space="preserve">Der </w:t>
      </w:r>
      <w:r w:rsidRPr="0099291D">
        <w:rPr>
          <w:bCs/>
        </w:rPr>
        <w:t>Kompaktlader</w:t>
      </w:r>
      <w:r w:rsidRPr="0099291D">
        <w:t xml:space="preserve"> (engl. </w:t>
      </w:r>
      <w:proofErr w:type="spellStart"/>
      <w:r w:rsidRPr="0099291D">
        <w:rPr>
          <w:i/>
          <w:iCs/>
        </w:rPr>
        <w:t>skid</w:t>
      </w:r>
      <w:proofErr w:type="spellEnd"/>
      <w:r w:rsidRPr="0099291D">
        <w:rPr>
          <w:i/>
          <w:iCs/>
        </w:rPr>
        <w:t xml:space="preserve"> </w:t>
      </w:r>
      <w:proofErr w:type="spellStart"/>
      <w:r w:rsidRPr="0099291D">
        <w:rPr>
          <w:i/>
          <w:iCs/>
        </w:rPr>
        <w:t>loader</w:t>
      </w:r>
      <w:proofErr w:type="spellEnd"/>
      <w:r w:rsidRPr="0099291D">
        <w:t xml:space="preserve">) ist eine Baumaschine und zählt zur Gruppe der </w:t>
      </w:r>
      <w:hyperlink r:id="rId7" w:tooltip="Radlader" w:history="1">
        <w:r w:rsidRPr="0099291D">
          <w:t>Radlader</w:t>
        </w:r>
      </w:hyperlink>
      <w:r w:rsidRPr="0099291D">
        <w:t xml:space="preserve">. Diese Geräte eignen sich für den Einsatz unter beengten Bedingungen auf Baustellen, im </w:t>
      </w:r>
      <w:hyperlink r:id="rId8" w:tooltip="Garten- und Landschaftsbau" w:history="1">
        <w:r w:rsidRPr="0099291D">
          <w:t>Garten- und Landschaftsbau</w:t>
        </w:r>
      </w:hyperlink>
      <w:r w:rsidRPr="0099291D">
        <w:t xml:space="preserve"> oder als </w:t>
      </w:r>
      <w:hyperlink r:id="rId9" w:tooltip="Hoflader" w:history="1">
        <w:proofErr w:type="spellStart"/>
        <w:r w:rsidRPr="0099291D">
          <w:t>Hoflader</w:t>
        </w:r>
        <w:proofErr w:type="spellEnd"/>
      </w:hyperlink>
      <w:r w:rsidRPr="0099291D">
        <w:t xml:space="preserve"> in der Landwirtschaft, im Untertagebau, beim Entladen von Massengutfrachtern, da sie sich durch geringe Abmessungen, geringes Gewicht und hohe Wendigkeit auszeichnen. Kompaktlader sind entweder mit Radlaufwerk oder mit einem </w:t>
      </w:r>
      <w:hyperlink r:id="rId10" w:tooltip="Raupenlaufwerk" w:history="1">
        <w:r w:rsidRPr="0099291D">
          <w:t>Raupenlaufwerk</w:t>
        </w:r>
      </w:hyperlink>
      <w:r w:rsidRPr="0099291D">
        <w:t xml:space="preserve"> ausgestattet. </w:t>
      </w:r>
    </w:p>
    <w:p w:rsidR="00C26CC5" w:rsidRPr="00C26CC5" w:rsidRDefault="00C26CC5" w:rsidP="00C26C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C26CC5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Die Räder sind starr montiert. </w:t>
      </w:r>
      <w:r w:rsidR="001E5560">
        <w:rPr>
          <w:rFonts w:ascii="Times New Roman" w:eastAsia="Times New Roman" w:hAnsi="Times New Roman" w:cs="Times New Roman"/>
          <w:sz w:val="24"/>
          <w:szCs w:val="24"/>
          <w:lang w:eastAsia="de-DE"/>
        </w:rPr>
        <w:t>Es gibt kein Lenkrad. 2 Räder des Laders werden angetrieben. Man bremst einfach das linke Rad ab. Dann dreht sich der Radlader nach ………… und umgekehrt</w:t>
      </w:r>
      <w:proofErr w:type="gramStart"/>
      <w:r w:rsidR="001E5560">
        <w:rPr>
          <w:rFonts w:ascii="Times New Roman" w:eastAsia="Times New Roman" w:hAnsi="Times New Roman" w:cs="Times New Roman"/>
          <w:sz w:val="24"/>
          <w:szCs w:val="24"/>
          <w:lang w:eastAsia="de-DE"/>
        </w:rPr>
        <w:t>.(</w:t>
      </w:r>
      <w:proofErr w:type="gramEnd"/>
      <w:r w:rsidR="001E5560">
        <w:rPr>
          <w:rFonts w:ascii="Times New Roman" w:eastAsia="Times New Roman" w:hAnsi="Times New Roman" w:cs="Times New Roman"/>
          <w:sz w:val="24"/>
          <w:szCs w:val="24"/>
          <w:lang w:eastAsia="de-DE"/>
        </w:rPr>
        <w:t>Probiere es aus!) Das nennt man</w:t>
      </w:r>
      <w:r w:rsidRPr="00C26CC5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hyperlink r:id="rId11" w:anchor="Panzerlenkung,_Lenkbremse" w:tooltip="Lenkung" w:history="1">
        <w:r w:rsidRPr="0099291D">
          <w:rPr>
            <w:rFonts w:ascii="Times New Roman" w:eastAsia="Times New Roman" w:hAnsi="Times New Roman" w:cs="Times New Roman"/>
            <w:sz w:val="24"/>
            <w:szCs w:val="24"/>
            <w:lang w:eastAsia="de-DE"/>
          </w:rPr>
          <w:t>Panzerlenkung</w:t>
        </w:r>
      </w:hyperlink>
      <w:r w:rsidRPr="00C26CC5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(engl. </w:t>
      </w:r>
      <w:proofErr w:type="spellStart"/>
      <w:r w:rsidRPr="00C26CC5">
        <w:rPr>
          <w:rFonts w:ascii="Times New Roman" w:eastAsia="Times New Roman" w:hAnsi="Times New Roman" w:cs="Times New Roman"/>
          <w:i/>
          <w:iCs/>
          <w:sz w:val="24"/>
          <w:szCs w:val="24"/>
          <w:lang w:eastAsia="de-DE"/>
        </w:rPr>
        <w:t>skid</w:t>
      </w:r>
      <w:proofErr w:type="spellEnd"/>
      <w:r w:rsidRPr="00C26CC5">
        <w:rPr>
          <w:rFonts w:ascii="Times New Roman" w:eastAsia="Times New Roman" w:hAnsi="Times New Roman" w:cs="Times New Roman"/>
          <w:i/>
          <w:iCs/>
          <w:sz w:val="24"/>
          <w:szCs w:val="24"/>
          <w:lang w:eastAsia="de-DE"/>
        </w:rPr>
        <w:t xml:space="preserve"> </w:t>
      </w:r>
      <w:proofErr w:type="spellStart"/>
      <w:r w:rsidRPr="00C26CC5">
        <w:rPr>
          <w:rFonts w:ascii="Times New Roman" w:eastAsia="Times New Roman" w:hAnsi="Times New Roman" w:cs="Times New Roman"/>
          <w:i/>
          <w:iCs/>
          <w:sz w:val="24"/>
          <w:szCs w:val="24"/>
          <w:lang w:eastAsia="de-DE"/>
        </w:rPr>
        <w:t>steer</w:t>
      </w:r>
      <w:proofErr w:type="spellEnd"/>
      <w:r w:rsidRPr="00C26CC5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), indem die seitlichen </w:t>
      </w:r>
      <w:proofErr w:type="spellStart"/>
      <w:r w:rsidRPr="00C26CC5">
        <w:rPr>
          <w:rFonts w:ascii="Times New Roman" w:eastAsia="Times New Roman" w:hAnsi="Times New Roman" w:cs="Times New Roman"/>
          <w:sz w:val="24"/>
          <w:szCs w:val="24"/>
          <w:lang w:eastAsia="de-DE"/>
        </w:rPr>
        <w:t>Radpaare</w:t>
      </w:r>
      <w:proofErr w:type="spellEnd"/>
      <w:r w:rsidRPr="00C26CC5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- oder Raupenbänder mit unterschiedlicher Drehzahl oder in entgegengesetzter Laufrichtung angetrieben werden. Kompaktlader können so auf der Stelle drehen. </w:t>
      </w:r>
    </w:p>
    <w:p w:rsidR="00C26CC5" w:rsidRPr="00C26CC5" w:rsidRDefault="00C26CC5" w:rsidP="00C26C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C26CC5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Durch eine Vielzahl von Anbaugeräten können Kompaktlader als universelle Mehrzweckgeräte eingesetzt werden. Anstelle der Schaufel für Schüttgut können etwa </w:t>
      </w:r>
      <w:hyperlink r:id="rId12" w:tooltip="Kehrmaschine" w:history="1">
        <w:r w:rsidRPr="0099291D">
          <w:rPr>
            <w:rFonts w:ascii="Times New Roman" w:eastAsia="Times New Roman" w:hAnsi="Times New Roman" w:cs="Times New Roman"/>
            <w:sz w:val="24"/>
            <w:szCs w:val="24"/>
            <w:lang w:eastAsia="de-DE"/>
          </w:rPr>
          <w:t>Kehrmaschinen</w:t>
        </w:r>
      </w:hyperlink>
      <w:r w:rsidRPr="00C26CC5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, </w:t>
      </w:r>
      <w:hyperlink r:id="rId13" w:tooltip="Erdbohrer (Werkzeug)" w:history="1">
        <w:r w:rsidRPr="0099291D">
          <w:rPr>
            <w:rFonts w:ascii="Times New Roman" w:eastAsia="Times New Roman" w:hAnsi="Times New Roman" w:cs="Times New Roman"/>
            <w:sz w:val="24"/>
            <w:szCs w:val="24"/>
            <w:lang w:eastAsia="de-DE"/>
          </w:rPr>
          <w:t>Erdbohrer</w:t>
        </w:r>
      </w:hyperlink>
      <w:r w:rsidRPr="00C26CC5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, Schneeschilde oder </w:t>
      </w:r>
      <w:hyperlink r:id="rId14" w:tooltip="Grabenfräse" w:history="1">
        <w:r w:rsidRPr="0099291D">
          <w:rPr>
            <w:rFonts w:ascii="Times New Roman" w:eastAsia="Times New Roman" w:hAnsi="Times New Roman" w:cs="Times New Roman"/>
            <w:sz w:val="24"/>
            <w:szCs w:val="24"/>
            <w:lang w:eastAsia="de-DE"/>
          </w:rPr>
          <w:t>Grabenfräsen</w:t>
        </w:r>
      </w:hyperlink>
      <w:r w:rsidRPr="00C26CC5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angebaut werden. </w:t>
      </w:r>
      <w:r w:rsidR="0099291D">
        <w:rPr>
          <w:rFonts w:ascii="Times New Roman" w:eastAsia="Times New Roman" w:hAnsi="Times New Roman" w:cs="Times New Roman"/>
          <w:sz w:val="24"/>
          <w:szCs w:val="24"/>
          <w:lang w:eastAsia="de-DE"/>
        </w:rPr>
        <w:br/>
      </w:r>
      <w:r w:rsidR="0099291D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br/>
        <w:t>W</w:t>
      </w:r>
      <w:r w:rsidR="0099291D">
        <w:rPr>
          <w:b/>
          <w:bCs/>
          <w:sz w:val="27"/>
          <w:szCs w:val="27"/>
        </w:rPr>
        <w:t>as macht man mit einem Kompaktlader</w:t>
      </w:r>
      <w:r w:rsidR="0099291D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>?</w:t>
      </w:r>
      <w:r w:rsidR="00120ECB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 xml:space="preserve"> (1 Punkt)</w:t>
      </w:r>
      <w:r w:rsidR="0099291D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br/>
      </w:r>
      <w:r w:rsidR="0099291D">
        <w:rPr>
          <w:rFonts w:ascii="Times New Roman" w:eastAsia="Times New Roman" w:hAnsi="Times New Roman" w:cs="Times New Roman"/>
          <w:sz w:val="24"/>
          <w:szCs w:val="24"/>
          <w:lang w:eastAsia="de-DE"/>
        </w:rPr>
        <w:br/>
        <w:t>…………………………………………………………………………………………</w:t>
      </w:r>
      <w:r w:rsidR="00F563BA">
        <w:rPr>
          <w:rFonts w:ascii="Times New Roman" w:eastAsia="Times New Roman" w:hAnsi="Times New Roman" w:cs="Times New Roman"/>
          <w:sz w:val="24"/>
          <w:szCs w:val="24"/>
          <w:lang w:eastAsia="de-DE"/>
        </w:rPr>
        <w:t>………………….</w:t>
      </w:r>
      <w:r w:rsidR="0099291D">
        <w:rPr>
          <w:rFonts w:ascii="Times New Roman" w:eastAsia="Times New Roman" w:hAnsi="Times New Roman" w:cs="Times New Roman"/>
          <w:sz w:val="24"/>
          <w:szCs w:val="24"/>
          <w:lang w:eastAsia="de-DE"/>
        </w:rPr>
        <w:t>.</w:t>
      </w:r>
    </w:p>
    <w:p w:rsidR="00116556" w:rsidRDefault="00116556" w:rsidP="008F0B4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 xml:space="preserve">Warum geht der Greifarm nach oben, obwohl du das kleine Zahnrad drehst? </w:t>
      </w:r>
      <w:r w:rsidR="00120ECB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>(1 Punkt)</w:t>
      </w:r>
    </w:p>
    <w:p w:rsidR="00116556" w:rsidRDefault="00116556" w:rsidP="008F0B4F">
      <w:pPr>
        <w:spacing w:before="100" w:beforeAutospacing="1" w:after="100" w:afterAutospacing="1" w:line="240" w:lineRule="auto"/>
        <w:outlineLvl w:val="2"/>
        <w:rPr>
          <w:noProof/>
          <w:lang w:eastAsia="de-DE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>………………………………………………………………………………………………</w:t>
      </w:r>
      <w:r w:rsidR="00755E79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>..</w:t>
      </w:r>
      <w:r w:rsidR="00D777A3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br/>
      </w:r>
      <w:r w:rsidR="00D777A3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br/>
        <w:t>………………………………………………………………………………………………..</w:t>
      </w:r>
      <w:r w:rsidR="00755E79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br/>
      </w:r>
      <w:r w:rsidR="00A3266F">
        <w:rPr>
          <w:noProof/>
          <w:lang w:eastAsia="de-DE"/>
        </w:rPr>
        <w:drawing>
          <wp:inline distT="0" distB="0" distL="0" distR="0" wp14:anchorId="4A91580C" wp14:editId="44EB9C7A">
            <wp:extent cx="4494363" cy="2390730"/>
            <wp:effectExtent l="0" t="0" r="1905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b="5526"/>
                    <a:stretch/>
                  </pic:blipFill>
                  <pic:spPr bwMode="auto">
                    <a:xfrm>
                      <a:off x="0" y="0"/>
                      <a:ext cx="4496286" cy="2391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3266F" w:rsidRPr="00A3266F">
        <w:rPr>
          <w:noProof/>
          <w:lang w:eastAsia="de-DE"/>
        </w:rPr>
        <w:t xml:space="preserve"> </w:t>
      </w:r>
    </w:p>
    <w:p w:rsidR="00A3266F" w:rsidRDefault="00120ECB" w:rsidP="00A3266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7"/>
          <w:lang w:eastAsia="de-D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7"/>
          <w:lang w:eastAsia="de-DE"/>
        </w:rPr>
        <w:t>Ergänze Fehlendes</w:t>
      </w:r>
      <w:r w:rsidR="00A3266F" w:rsidRPr="002D5460">
        <w:rPr>
          <w:rFonts w:ascii="Times New Roman" w:eastAsia="Times New Roman" w:hAnsi="Times New Roman" w:cs="Times New Roman"/>
          <w:b/>
          <w:bCs/>
          <w:sz w:val="24"/>
          <w:szCs w:val="27"/>
          <w:lang w:eastAsia="de-DE"/>
        </w:rPr>
        <w:t xml:space="preserve"> in der Zeichnung. Zeichne alle Teile wie im Original bunt ein!</w:t>
      </w:r>
      <w:r>
        <w:rPr>
          <w:rFonts w:ascii="Times New Roman" w:eastAsia="Times New Roman" w:hAnsi="Times New Roman" w:cs="Times New Roman"/>
          <w:b/>
          <w:bCs/>
          <w:sz w:val="24"/>
          <w:szCs w:val="27"/>
          <w:lang w:eastAsia="de-DE"/>
        </w:rPr>
        <w:t xml:space="preserve"> (1 Punkt)</w:t>
      </w:r>
    </w:p>
    <w:p w:rsidR="00D777A3" w:rsidRPr="002D5460" w:rsidRDefault="00D777A3" w:rsidP="00A3266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7"/>
          <w:lang w:eastAsia="de-D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7"/>
          <w:lang w:eastAsia="de-DE"/>
        </w:rPr>
        <w:t>W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4"/>
          <w:szCs w:val="27"/>
          <w:lang w:eastAsia="de-DE"/>
        </w:rPr>
        <w:t>ie oft muss man das Zahnrad drehen, damit sich das Schneckenrad einmal dreht. (1 Punkt)</w:t>
      </w:r>
      <w:r w:rsidR="00CF0B7D">
        <w:rPr>
          <w:rFonts w:ascii="Times New Roman" w:eastAsia="Times New Roman" w:hAnsi="Times New Roman" w:cs="Times New Roman"/>
          <w:b/>
          <w:bCs/>
          <w:sz w:val="24"/>
          <w:szCs w:val="27"/>
          <w:lang w:eastAsia="de-DE"/>
        </w:rPr>
        <w:br/>
      </w:r>
      <w:r w:rsidR="00CF0B7D">
        <w:rPr>
          <w:rFonts w:ascii="Times New Roman" w:eastAsia="Times New Roman" w:hAnsi="Times New Roman" w:cs="Times New Roman"/>
          <w:b/>
          <w:bCs/>
          <w:sz w:val="24"/>
          <w:szCs w:val="27"/>
          <w:lang w:eastAsia="de-DE"/>
        </w:rPr>
        <w:br/>
        <w:t>…………………………………………………………………………………………</w:t>
      </w:r>
    </w:p>
    <w:p w:rsidR="00A3266F" w:rsidRDefault="00A3266F" w:rsidP="008F0B4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  <w:r>
        <w:rPr>
          <w:noProof/>
          <w:lang w:eastAsia="de-DE"/>
        </w:rPr>
        <w:lastRenderedPageBreak/>
        <w:drawing>
          <wp:inline distT="0" distB="0" distL="0" distR="0" wp14:anchorId="64128E0A" wp14:editId="1C1099DF">
            <wp:extent cx="5972810" cy="2074545"/>
            <wp:effectExtent l="0" t="0" r="8890" b="1905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ECB" w:rsidRDefault="00120ECB" w:rsidP="00120EC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>(2 Punkte, wenn alles richtig ist, sonst immer 1 Punkt Abzug)</w:t>
      </w:r>
    </w:p>
    <w:p w:rsidR="00120ECB" w:rsidRDefault="00120ECB" w:rsidP="008F0B4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</w:p>
    <w:p w:rsidR="008F0B4F" w:rsidRPr="003F24AB" w:rsidRDefault="00A3266F" w:rsidP="00DA750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7"/>
          <w:lang w:eastAsia="de-DE"/>
        </w:rPr>
      </w:pPr>
      <w:r w:rsidRPr="003F24AB">
        <w:rPr>
          <w:rFonts w:ascii="Times New Roman" w:eastAsia="Times New Roman" w:hAnsi="Times New Roman" w:cs="Times New Roman"/>
          <w:b/>
          <w:bCs/>
          <w:sz w:val="24"/>
          <w:szCs w:val="27"/>
          <w:lang w:eastAsia="de-DE"/>
        </w:rPr>
        <w:t>Messe den Durchmesser eines Rades. Wie oft muss sich ein</w:t>
      </w:r>
      <w:r w:rsidR="00DA750F" w:rsidRPr="003F24AB">
        <w:rPr>
          <w:rFonts w:ascii="Times New Roman" w:eastAsia="Times New Roman" w:hAnsi="Times New Roman" w:cs="Times New Roman"/>
          <w:b/>
          <w:bCs/>
          <w:sz w:val="24"/>
          <w:szCs w:val="27"/>
          <w:lang w:eastAsia="de-DE"/>
        </w:rPr>
        <w:t xml:space="preserve"> Rad drehen, wenn der Kompaktlader 10cm zurücklegen muss.</w:t>
      </w:r>
      <w:r w:rsidR="00120ECB">
        <w:rPr>
          <w:rFonts w:ascii="Times New Roman" w:eastAsia="Times New Roman" w:hAnsi="Times New Roman" w:cs="Times New Roman"/>
          <w:b/>
          <w:bCs/>
          <w:sz w:val="24"/>
          <w:szCs w:val="27"/>
          <w:lang w:eastAsia="de-DE"/>
        </w:rPr>
        <w:t xml:space="preserve"> (1 Punkt)</w:t>
      </w:r>
    </w:p>
    <w:p w:rsidR="00A3266F" w:rsidRPr="003F24AB" w:rsidRDefault="00A3266F" w:rsidP="00DA750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7"/>
          <w:lang w:eastAsia="de-DE"/>
        </w:rPr>
      </w:pPr>
      <w:r w:rsidRPr="003F24AB">
        <w:rPr>
          <w:rFonts w:ascii="Times New Roman" w:eastAsia="Times New Roman" w:hAnsi="Times New Roman" w:cs="Times New Roman"/>
          <w:b/>
          <w:bCs/>
          <w:sz w:val="24"/>
          <w:szCs w:val="27"/>
          <w:lang w:eastAsia="de-DE"/>
        </w:rPr>
        <w:t>…………………………………………………………………………………………………..</w:t>
      </w:r>
    </w:p>
    <w:p w:rsidR="00DA750F" w:rsidRPr="003F24AB" w:rsidRDefault="00DA750F" w:rsidP="00DA750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7"/>
          <w:lang w:eastAsia="de-DE"/>
        </w:rPr>
      </w:pPr>
      <w:r w:rsidRPr="003F24AB">
        <w:rPr>
          <w:rFonts w:ascii="Times New Roman" w:eastAsia="Times New Roman" w:hAnsi="Times New Roman" w:cs="Times New Roman"/>
          <w:b/>
          <w:bCs/>
          <w:sz w:val="24"/>
          <w:szCs w:val="27"/>
          <w:lang w:eastAsia="de-DE"/>
        </w:rPr>
        <w:t xml:space="preserve">Zeichne </w:t>
      </w:r>
      <w:r w:rsidR="00A3266F" w:rsidRPr="003F24AB">
        <w:rPr>
          <w:rFonts w:ascii="Times New Roman" w:eastAsia="Times New Roman" w:hAnsi="Times New Roman" w:cs="Times New Roman"/>
          <w:b/>
          <w:bCs/>
          <w:sz w:val="24"/>
          <w:szCs w:val="27"/>
          <w:lang w:eastAsia="de-DE"/>
        </w:rPr>
        <w:t xml:space="preserve">den Lego </w:t>
      </w:r>
      <w:proofErr w:type="spellStart"/>
      <w:r w:rsidR="00A3266F" w:rsidRPr="003F24AB">
        <w:rPr>
          <w:rFonts w:ascii="Times New Roman" w:eastAsia="Times New Roman" w:hAnsi="Times New Roman" w:cs="Times New Roman"/>
          <w:b/>
          <w:bCs/>
          <w:sz w:val="24"/>
          <w:szCs w:val="27"/>
          <w:lang w:eastAsia="de-DE"/>
        </w:rPr>
        <w:t>Liftarm</w:t>
      </w:r>
      <w:proofErr w:type="spellEnd"/>
      <w:r w:rsidR="00A3266F" w:rsidRPr="003F24AB">
        <w:rPr>
          <w:rFonts w:ascii="Times New Roman" w:eastAsia="Times New Roman" w:hAnsi="Times New Roman" w:cs="Times New Roman"/>
          <w:b/>
          <w:bCs/>
          <w:sz w:val="24"/>
          <w:szCs w:val="27"/>
          <w:lang w:eastAsia="de-DE"/>
        </w:rPr>
        <w:t xml:space="preserve"> im Maßstab 1:4 </w:t>
      </w:r>
      <w:r w:rsidRPr="003F24AB">
        <w:rPr>
          <w:rFonts w:ascii="Times New Roman" w:eastAsia="Times New Roman" w:hAnsi="Times New Roman" w:cs="Times New Roman"/>
          <w:b/>
          <w:bCs/>
          <w:sz w:val="24"/>
          <w:szCs w:val="27"/>
          <w:lang w:eastAsia="de-DE"/>
        </w:rPr>
        <w:t xml:space="preserve">in den notwenigen </w:t>
      </w:r>
      <w:r w:rsidR="008234D5" w:rsidRPr="003F24AB">
        <w:rPr>
          <w:rFonts w:ascii="Times New Roman" w:eastAsia="Times New Roman" w:hAnsi="Times New Roman" w:cs="Times New Roman"/>
          <w:b/>
          <w:bCs/>
          <w:sz w:val="24"/>
          <w:szCs w:val="27"/>
          <w:lang w:eastAsia="de-DE"/>
        </w:rPr>
        <w:t>Ansichten</w:t>
      </w:r>
      <w:r w:rsidRPr="003F24AB">
        <w:rPr>
          <w:rFonts w:ascii="Times New Roman" w:eastAsia="Times New Roman" w:hAnsi="Times New Roman" w:cs="Times New Roman"/>
          <w:b/>
          <w:bCs/>
          <w:sz w:val="24"/>
          <w:szCs w:val="27"/>
          <w:lang w:eastAsia="de-DE"/>
        </w:rPr>
        <w:t>!</w:t>
      </w:r>
      <w:r w:rsidR="00A3266F" w:rsidRPr="003F24AB">
        <w:rPr>
          <w:rFonts w:ascii="Times New Roman" w:eastAsia="Times New Roman" w:hAnsi="Times New Roman" w:cs="Times New Roman"/>
          <w:b/>
          <w:bCs/>
          <w:sz w:val="24"/>
          <w:szCs w:val="27"/>
          <w:lang w:eastAsia="de-DE"/>
        </w:rPr>
        <w:t xml:space="preserve"> </w:t>
      </w:r>
      <w:r w:rsidR="00120ECB">
        <w:rPr>
          <w:rFonts w:ascii="Times New Roman" w:eastAsia="Times New Roman" w:hAnsi="Times New Roman" w:cs="Times New Roman"/>
          <w:b/>
          <w:bCs/>
          <w:sz w:val="24"/>
          <w:szCs w:val="27"/>
          <w:lang w:eastAsia="de-DE"/>
        </w:rPr>
        <w:t>(2 Punkte)</w:t>
      </w:r>
    </w:p>
    <w:p w:rsidR="001E5560" w:rsidRDefault="00A3266F" w:rsidP="00DA750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  <w:r>
        <w:rPr>
          <w:noProof/>
          <w:lang w:eastAsia="de-DE"/>
        </w:rPr>
        <w:drawing>
          <wp:inline distT="0" distB="0" distL="0" distR="0" wp14:anchorId="1DAE5C89" wp14:editId="4520BD93">
            <wp:extent cx="1716911" cy="1188631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18392" cy="1189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B4F" w:rsidRDefault="008F0B4F" w:rsidP="00532554">
      <w:pPr>
        <w:spacing w:before="100" w:beforeAutospacing="1" w:after="100" w:afterAutospacing="1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</w:p>
    <w:p w:rsidR="008F0B4F" w:rsidRDefault="008F0B4F" w:rsidP="00532554">
      <w:pPr>
        <w:spacing w:before="100" w:beforeAutospacing="1" w:after="100" w:afterAutospacing="1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</w:p>
    <w:p w:rsidR="008F0B4F" w:rsidRDefault="008F0B4F" w:rsidP="00532554">
      <w:pPr>
        <w:spacing w:before="100" w:beforeAutospacing="1" w:after="100" w:afterAutospacing="1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</w:p>
    <w:p w:rsidR="008F0B4F" w:rsidRDefault="008F0B4F" w:rsidP="00532554">
      <w:pPr>
        <w:spacing w:before="100" w:beforeAutospacing="1" w:after="100" w:afterAutospacing="1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</w:p>
    <w:p w:rsidR="008F0B4F" w:rsidRDefault="008F0B4F" w:rsidP="00532554">
      <w:pPr>
        <w:spacing w:before="100" w:beforeAutospacing="1" w:after="100" w:afterAutospacing="1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</w:p>
    <w:p w:rsidR="008F0B4F" w:rsidRDefault="008F0B4F" w:rsidP="00532554">
      <w:pPr>
        <w:spacing w:before="100" w:beforeAutospacing="1" w:after="100" w:afterAutospacing="1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</w:p>
    <w:p w:rsidR="008F0B4F" w:rsidRDefault="008F0B4F" w:rsidP="00532554">
      <w:pPr>
        <w:spacing w:before="100" w:beforeAutospacing="1" w:after="100" w:afterAutospacing="1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</w:p>
    <w:p w:rsidR="008F0B4F" w:rsidRDefault="00C64AC2" w:rsidP="00532554">
      <w:pPr>
        <w:spacing w:before="100" w:beforeAutospacing="1" w:after="100" w:afterAutospacing="1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58240" behindDoc="0" locked="0" layoutInCell="1" allowOverlap="1" wp14:anchorId="3306A851" wp14:editId="2173ECFD">
            <wp:simplePos x="0" y="0"/>
            <wp:positionH relativeFrom="column">
              <wp:posOffset>614680</wp:posOffset>
            </wp:positionH>
            <wp:positionV relativeFrom="paragraph">
              <wp:posOffset>1331595</wp:posOffset>
            </wp:positionV>
            <wp:extent cx="698500" cy="831850"/>
            <wp:effectExtent l="0" t="0" r="6350" b="635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83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77577D46" wp14:editId="726DDEB0">
            <wp:simplePos x="0" y="0"/>
            <wp:positionH relativeFrom="column">
              <wp:posOffset>363373</wp:posOffset>
            </wp:positionH>
            <wp:positionV relativeFrom="paragraph">
              <wp:posOffset>114517</wp:posOffset>
            </wp:positionV>
            <wp:extent cx="1429473" cy="853312"/>
            <wp:effectExtent l="0" t="0" r="0" b="444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71" cy="8528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554">
        <w:rPr>
          <w:noProof/>
          <w:lang w:eastAsia="de-DE"/>
        </w:rPr>
        <w:drawing>
          <wp:inline distT="0" distB="0" distL="0" distR="0" wp14:anchorId="7C04F44E" wp14:editId="651D439A">
            <wp:extent cx="5000263" cy="2300349"/>
            <wp:effectExtent l="0" t="0" r="0" b="508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b="23372"/>
                    <a:stretch/>
                  </pic:blipFill>
                  <pic:spPr bwMode="auto">
                    <a:xfrm>
                      <a:off x="0" y="0"/>
                      <a:ext cx="5011213" cy="2305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35E1" w:rsidRPr="007335E1" w:rsidRDefault="008F0B4F" w:rsidP="008F0B4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  <w:r w:rsidRPr="003F24AB">
        <w:rPr>
          <w:rFonts w:ascii="Times New Roman" w:eastAsia="Times New Roman" w:hAnsi="Times New Roman" w:cs="Times New Roman"/>
          <w:b/>
          <w:bCs/>
          <w:sz w:val="24"/>
          <w:szCs w:val="27"/>
          <w:lang w:eastAsia="de-DE"/>
        </w:rPr>
        <w:t xml:space="preserve">Du hast diese beiden Teile verloren. </w:t>
      </w:r>
      <w:r w:rsidR="00DA750F" w:rsidRPr="003F24AB">
        <w:rPr>
          <w:rFonts w:ascii="Times New Roman" w:eastAsia="Times New Roman" w:hAnsi="Times New Roman" w:cs="Times New Roman"/>
          <w:b/>
          <w:bCs/>
          <w:sz w:val="24"/>
          <w:szCs w:val="27"/>
          <w:lang w:eastAsia="de-DE"/>
        </w:rPr>
        <w:t xml:space="preserve">Wie heißen die Teile? </w:t>
      </w:r>
      <w:r w:rsidRPr="003F24AB">
        <w:rPr>
          <w:rFonts w:ascii="Times New Roman" w:eastAsia="Times New Roman" w:hAnsi="Times New Roman" w:cs="Times New Roman"/>
          <w:b/>
          <w:bCs/>
          <w:sz w:val="24"/>
          <w:szCs w:val="27"/>
          <w:lang w:eastAsia="de-DE"/>
        </w:rPr>
        <w:t>Was kosten sie?</w:t>
      </w:r>
      <w:r w:rsidR="00120ECB">
        <w:rPr>
          <w:rFonts w:ascii="Times New Roman" w:eastAsia="Times New Roman" w:hAnsi="Times New Roman" w:cs="Times New Roman"/>
          <w:b/>
          <w:bCs/>
          <w:sz w:val="24"/>
          <w:szCs w:val="27"/>
          <w:lang w:eastAsia="de-DE"/>
        </w:rPr>
        <w:t xml:space="preserve"> (2 Punkte)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br/>
      </w:r>
      <w:r>
        <w:rPr>
          <w:noProof/>
          <w:lang w:eastAsia="de-DE"/>
        </w:rPr>
        <w:drawing>
          <wp:inline distT="0" distB="0" distL="0" distR="0" wp14:anchorId="2EB7611C" wp14:editId="4C1533CE">
            <wp:extent cx="774700" cy="895350"/>
            <wp:effectExtent l="0" t="0" r="635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747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 xml:space="preserve"> </w:t>
      </w:r>
      <w:r w:rsidR="00C26389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 xml:space="preserve">  ……………€ </w:t>
      </w:r>
      <w:r>
        <w:rPr>
          <w:noProof/>
          <w:lang w:eastAsia="de-DE"/>
        </w:rPr>
        <w:drawing>
          <wp:inline distT="0" distB="0" distL="0" distR="0" wp14:anchorId="64714E5C" wp14:editId="69D8082B">
            <wp:extent cx="762000" cy="89535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6389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 xml:space="preserve"> ……………….€.</w:t>
      </w:r>
      <w:r w:rsidR="003F24AB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 xml:space="preserve"> </w:t>
      </w:r>
      <w:r w:rsidR="003F24AB" w:rsidRPr="00B31A57">
        <w:rPr>
          <w:rFonts w:ascii="Times New Roman" w:eastAsia="Times New Roman" w:hAnsi="Times New Roman" w:cs="Times New Roman"/>
          <w:b/>
          <w:bCs/>
          <w:sz w:val="24"/>
          <w:szCs w:val="27"/>
          <w:lang w:eastAsia="de-DE"/>
        </w:rPr>
        <w:t>Berechne den Gesamtpreis aller Teile!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3"/>
        <w:gridCol w:w="1236"/>
        <w:gridCol w:w="3018"/>
        <w:gridCol w:w="936"/>
        <w:gridCol w:w="2358"/>
      </w:tblGrid>
      <w:tr w:rsidR="007335E1" w:rsidRPr="007335E1" w:rsidTr="007335E1">
        <w:trPr>
          <w:tblCellSpacing w:w="15" w:type="dxa"/>
        </w:trPr>
        <w:tc>
          <w:tcPr>
            <w:tcW w:w="0" w:type="auto"/>
            <w:vAlign w:val="center"/>
            <w:hideMark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de-DE"/>
              </w:rPr>
            </w:pPr>
            <w:r w:rsidRPr="003F24AB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de-DE"/>
              </w:rPr>
              <w:t>Menge</w:t>
            </w:r>
          </w:p>
        </w:tc>
        <w:tc>
          <w:tcPr>
            <w:tcW w:w="0" w:type="auto"/>
            <w:vAlign w:val="center"/>
            <w:hideMark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de-DE"/>
              </w:rPr>
            </w:pPr>
            <w:r w:rsidRPr="003F24AB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de-DE"/>
              </w:rPr>
              <w:t>Teilenum</w:t>
            </w:r>
            <w:r w:rsidR="00C636C2" w:rsidRPr="003F24AB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de-DE"/>
              </w:rPr>
              <w:t>m</w:t>
            </w:r>
            <w:r w:rsidRPr="003F24AB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de-DE"/>
              </w:rPr>
              <w:t>er</w:t>
            </w:r>
          </w:p>
        </w:tc>
        <w:tc>
          <w:tcPr>
            <w:tcW w:w="0" w:type="auto"/>
            <w:vAlign w:val="center"/>
            <w:hideMark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de-DE"/>
              </w:rPr>
            </w:pPr>
            <w:r w:rsidRPr="003F24AB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de-DE"/>
              </w:rPr>
              <w:t>Beschreibung (Kurz)</w:t>
            </w:r>
          </w:p>
        </w:tc>
        <w:tc>
          <w:tcPr>
            <w:tcW w:w="0" w:type="auto"/>
            <w:vAlign w:val="center"/>
            <w:hideMark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de-DE"/>
              </w:rPr>
            </w:pPr>
            <w:r w:rsidRPr="003F24AB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de-DE"/>
              </w:rPr>
              <w:t>Preis (ca.)</w:t>
            </w:r>
          </w:p>
        </w:tc>
        <w:tc>
          <w:tcPr>
            <w:tcW w:w="2313" w:type="dxa"/>
          </w:tcPr>
          <w:p w:rsidR="007335E1" w:rsidRPr="003F24AB" w:rsidRDefault="00C64AC2" w:rsidP="007335E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65408" behindDoc="0" locked="0" layoutInCell="1" allowOverlap="1" wp14:anchorId="1FBE5747" wp14:editId="642709B8">
                  <wp:simplePos x="0" y="0"/>
                  <wp:positionH relativeFrom="column">
                    <wp:posOffset>1644079</wp:posOffset>
                  </wp:positionH>
                  <wp:positionV relativeFrom="paragraph">
                    <wp:posOffset>66675</wp:posOffset>
                  </wp:positionV>
                  <wp:extent cx="1429473" cy="853312"/>
                  <wp:effectExtent l="0" t="0" r="0" b="4445"/>
                  <wp:wrapNone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473" cy="853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335E1" w:rsidRPr="003F24AB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de-DE"/>
              </w:rPr>
              <w:t>Preis</w:t>
            </w:r>
          </w:p>
        </w:tc>
      </w:tr>
      <w:tr w:rsidR="007335E1" w:rsidRPr="007335E1" w:rsidTr="007335E1">
        <w:trPr>
          <w:tblCellSpacing w:w="15" w:type="dxa"/>
        </w:trPr>
        <w:tc>
          <w:tcPr>
            <w:tcW w:w="0" w:type="auto"/>
            <w:vAlign w:val="center"/>
            <w:hideMark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32523</w:t>
            </w:r>
          </w:p>
        </w:tc>
        <w:tc>
          <w:tcPr>
            <w:tcW w:w="0" w:type="auto"/>
            <w:vAlign w:val="center"/>
            <w:hideMark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proofErr w:type="spellStart"/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Liftarm</w:t>
            </w:r>
            <w:proofErr w:type="spellEnd"/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 xml:space="preserve"> 1x3 dick</w:t>
            </w:r>
          </w:p>
        </w:tc>
        <w:tc>
          <w:tcPr>
            <w:tcW w:w="0" w:type="auto"/>
            <w:vAlign w:val="center"/>
            <w:hideMark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€0,10</w:t>
            </w:r>
          </w:p>
        </w:tc>
        <w:tc>
          <w:tcPr>
            <w:tcW w:w="2313" w:type="dxa"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</w:p>
        </w:tc>
      </w:tr>
      <w:tr w:rsidR="007335E1" w:rsidRPr="007335E1" w:rsidTr="007335E1">
        <w:trPr>
          <w:tblCellSpacing w:w="15" w:type="dxa"/>
        </w:trPr>
        <w:tc>
          <w:tcPr>
            <w:tcW w:w="0" w:type="auto"/>
            <w:vAlign w:val="center"/>
            <w:hideMark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11478</w:t>
            </w:r>
          </w:p>
        </w:tc>
        <w:tc>
          <w:tcPr>
            <w:tcW w:w="0" w:type="auto"/>
            <w:vAlign w:val="center"/>
            <w:hideMark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proofErr w:type="spellStart"/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Liftarm</w:t>
            </w:r>
            <w:proofErr w:type="spellEnd"/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 xml:space="preserve"> 1x5 dünn</w:t>
            </w:r>
          </w:p>
        </w:tc>
        <w:tc>
          <w:tcPr>
            <w:tcW w:w="0" w:type="auto"/>
            <w:vAlign w:val="center"/>
            <w:hideMark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€0,08</w:t>
            </w:r>
          </w:p>
        </w:tc>
        <w:tc>
          <w:tcPr>
            <w:tcW w:w="2313" w:type="dxa"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</w:p>
        </w:tc>
      </w:tr>
      <w:tr w:rsidR="007335E1" w:rsidRPr="007335E1" w:rsidTr="007335E1">
        <w:trPr>
          <w:tblCellSpacing w:w="15" w:type="dxa"/>
        </w:trPr>
        <w:tc>
          <w:tcPr>
            <w:tcW w:w="0" w:type="auto"/>
            <w:vAlign w:val="center"/>
            <w:hideMark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2477</w:t>
            </w:r>
          </w:p>
        </w:tc>
        <w:tc>
          <w:tcPr>
            <w:tcW w:w="0" w:type="auto"/>
            <w:vAlign w:val="center"/>
            <w:hideMark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proofErr w:type="spellStart"/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Liftarm</w:t>
            </w:r>
            <w:proofErr w:type="spellEnd"/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 xml:space="preserve"> L-Form 3x5 dick</w:t>
            </w:r>
          </w:p>
        </w:tc>
        <w:tc>
          <w:tcPr>
            <w:tcW w:w="0" w:type="auto"/>
            <w:vAlign w:val="center"/>
            <w:hideMark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€1,20</w:t>
            </w:r>
          </w:p>
        </w:tc>
        <w:tc>
          <w:tcPr>
            <w:tcW w:w="2313" w:type="dxa"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</w:p>
        </w:tc>
      </w:tr>
      <w:tr w:rsidR="007335E1" w:rsidRPr="007335E1" w:rsidTr="007335E1">
        <w:trPr>
          <w:tblCellSpacing w:w="15" w:type="dxa"/>
        </w:trPr>
        <w:tc>
          <w:tcPr>
            <w:tcW w:w="0" w:type="auto"/>
            <w:vAlign w:val="center"/>
            <w:hideMark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61332</w:t>
            </w:r>
          </w:p>
        </w:tc>
        <w:tc>
          <w:tcPr>
            <w:tcW w:w="0" w:type="auto"/>
            <w:vAlign w:val="center"/>
            <w:hideMark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Pin mit Reibung (kurz)</w:t>
            </w:r>
          </w:p>
        </w:tc>
        <w:tc>
          <w:tcPr>
            <w:tcW w:w="0" w:type="auto"/>
            <w:vAlign w:val="center"/>
            <w:hideMark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€0,03</w:t>
            </w:r>
          </w:p>
        </w:tc>
        <w:tc>
          <w:tcPr>
            <w:tcW w:w="2313" w:type="dxa"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</w:p>
        </w:tc>
      </w:tr>
      <w:tr w:rsidR="007335E1" w:rsidRPr="007335E1" w:rsidTr="007335E1">
        <w:trPr>
          <w:tblCellSpacing w:w="15" w:type="dxa"/>
        </w:trPr>
        <w:tc>
          <w:tcPr>
            <w:tcW w:w="0" w:type="auto"/>
            <w:vAlign w:val="center"/>
            <w:hideMark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89201</w:t>
            </w:r>
          </w:p>
        </w:tc>
        <w:tc>
          <w:tcPr>
            <w:tcW w:w="0" w:type="auto"/>
            <w:vAlign w:val="center"/>
            <w:hideMark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Reifen 24x14 flach</w:t>
            </w:r>
          </w:p>
        </w:tc>
        <w:tc>
          <w:tcPr>
            <w:tcW w:w="0" w:type="auto"/>
            <w:vAlign w:val="center"/>
            <w:hideMark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€0,48</w:t>
            </w:r>
          </w:p>
        </w:tc>
        <w:tc>
          <w:tcPr>
            <w:tcW w:w="2313" w:type="dxa"/>
          </w:tcPr>
          <w:p w:rsidR="007335E1" w:rsidRPr="003F24AB" w:rsidRDefault="00C64AC2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r w:rsidRPr="00C64AC2">
              <w:rPr>
                <w:rFonts w:ascii="Times New Roman" w:eastAsia="Times New Roman" w:hAnsi="Times New Roman" w:cs="Times New Roman"/>
                <w:b/>
                <w:bCs/>
                <w:noProof/>
                <w:sz w:val="27"/>
                <w:szCs w:val="27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D907650" wp14:editId="1A17B62E">
                      <wp:simplePos x="0" y="0"/>
                      <wp:positionH relativeFrom="column">
                        <wp:posOffset>1852119</wp:posOffset>
                      </wp:positionH>
                      <wp:positionV relativeFrom="paragraph">
                        <wp:posOffset>8255</wp:posOffset>
                      </wp:positionV>
                      <wp:extent cx="1158891" cy="572947"/>
                      <wp:effectExtent l="0" t="0" r="22225" b="17780"/>
                      <wp:wrapNone/>
                      <wp:docPr id="30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58891" cy="5729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64AC2" w:rsidRDefault="00C64AC2">
                                  <w:r>
                                    <w:t>Verkaufspreis 3,99 €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position:absolute;margin-left:145.85pt;margin-top:.65pt;width:91.25pt;height:45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">
                      <v:textbox>
                        <w:txbxContent>
                          <w:p w:rsidR="00C64AC2" w:rsidRDefault="00C64AC2">
                            <w:r>
                              <w:t>Verkaufspreis 3,99 €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335E1" w:rsidRPr="007335E1" w:rsidTr="007335E1">
        <w:trPr>
          <w:tblCellSpacing w:w="15" w:type="dxa"/>
        </w:trPr>
        <w:tc>
          <w:tcPr>
            <w:tcW w:w="0" w:type="auto"/>
            <w:vAlign w:val="center"/>
            <w:hideMark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42924</w:t>
            </w:r>
          </w:p>
        </w:tc>
        <w:tc>
          <w:tcPr>
            <w:tcW w:w="0" w:type="auto"/>
            <w:vAlign w:val="center"/>
            <w:hideMark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Pin 3L mit Reibung</w:t>
            </w:r>
          </w:p>
        </w:tc>
        <w:tc>
          <w:tcPr>
            <w:tcW w:w="0" w:type="auto"/>
            <w:vAlign w:val="center"/>
            <w:hideMark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€0,03</w:t>
            </w:r>
          </w:p>
        </w:tc>
        <w:tc>
          <w:tcPr>
            <w:tcW w:w="2313" w:type="dxa"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</w:p>
        </w:tc>
      </w:tr>
      <w:tr w:rsidR="007335E1" w:rsidRPr="007335E1" w:rsidTr="007335E1">
        <w:trPr>
          <w:tblCellSpacing w:w="15" w:type="dxa"/>
        </w:trPr>
        <w:tc>
          <w:tcPr>
            <w:tcW w:w="0" w:type="auto"/>
            <w:vAlign w:val="center"/>
            <w:hideMark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87083</w:t>
            </w:r>
          </w:p>
        </w:tc>
        <w:tc>
          <w:tcPr>
            <w:tcW w:w="0" w:type="auto"/>
            <w:vAlign w:val="center"/>
            <w:hideMark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Achse 4L mit Stopper</w:t>
            </w:r>
          </w:p>
        </w:tc>
        <w:tc>
          <w:tcPr>
            <w:tcW w:w="0" w:type="auto"/>
            <w:vAlign w:val="center"/>
            <w:hideMark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€0,06</w:t>
            </w:r>
          </w:p>
        </w:tc>
        <w:tc>
          <w:tcPr>
            <w:tcW w:w="2313" w:type="dxa"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</w:p>
        </w:tc>
      </w:tr>
      <w:tr w:rsidR="007335E1" w:rsidRPr="007335E1" w:rsidTr="007335E1">
        <w:trPr>
          <w:tblCellSpacing w:w="15" w:type="dxa"/>
        </w:trPr>
        <w:tc>
          <w:tcPr>
            <w:tcW w:w="0" w:type="auto"/>
            <w:vAlign w:val="center"/>
            <w:hideMark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32013</w:t>
            </w:r>
          </w:p>
        </w:tc>
        <w:tc>
          <w:tcPr>
            <w:tcW w:w="0" w:type="auto"/>
            <w:vAlign w:val="center"/>
            <w:hideMark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Verbinder #1 (gewinkelt)</w:t>
            </w:r>
          </w:p>
        </w:tc>
        <w:tc>
          <w:tcPr>
            <w:tcW w:w="0" w:type="auto"/>
            <w:vAlign w:val="center"/>
            <w:hideMark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€0,15</w:t>
            </w:r>
          </w:p>
        </w:tc>
        <w:tc>
          <w:tcPr>
            <w:tcW w:w="2313" w:type="dxa"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</w:p>
        </w:tc>
      </w:tr>
      <w:tr w:rsidR="007335E1" w:rsidRPr="007335E1" w:rsidTr="007335E1">
        <w:trPr>
          <w:tblCellSpacing w:w="15" w:type="dxa"/>
        </w:trPr>
        <w:tc>
          <w:tcPr>
            <w:tcW w:w="0" w:type="auto"/>
            <w:vAlign w:val="center"/>
            <w:hideMark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10928</w:t>
            </w:r>
          </w:p>
        </w:tc>
        <w:tc>
          <w:tcPr>
            <w:tcW w:w="0" w:type="auto"/>
            <w:vAlign w:val="center"/>
            <w:hideMark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Zahnrad 8 Zähne</w:t>
            </w:r>
          </w:p>
        </w:tc>
        <w:tc>
          <w:tcPr>
            <w:tcW w:w="0" w:type="auto"/>
            <w:vAlign w:val="center"/>
            <w:hideMark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€0,10</w:t>
            </w:r>
          </w:p>
        </w:tc>
        <w:tc>
          <w:tcPr>
            <w:tcW w:w="2313" w:type="dxa"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</w:p>
        </w:tc>
      </w:tr>
      <w:tr w:rsidR="007335E1" w:rsidRPr="007335E1" w:rsidTr="007335E1">
        <w:trPr>
          <w:tblCellSpacing w:w="15" w:type="dxa"/>
        </w:trPr>
        <w:tc>
          <w:tcPr>
            <w:tcW w:w="0" w:type="auto"/>
            <w:vAlign w:val="center"/>
            <w:hideMark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27940</w:t>
            </w:r>
          </w:p>
        </w:tc>
        <w:tc>
          <w:tcPr>
            <w:tcW w:w="0" w:type="auto"/>
            <w:vAlign w:val="center"/>
            <w:hideMark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Verbinder mit 2 Achsen</w:t>
            </w:r>
          </w:p>
        </w:tc>
        <w:tc>
          <w:tcPr>
            <w:tcW w:w="0" w:type="auto"/>
            <w:vAlign w:val="center"/>
            <w:hideMark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€0,50</w:t>
            </w:r>
          </w:p>
        </w:tc>
        <w:tc>
          <w:tcPr>
            <w:tcW w:w="2313" w:type="dxa"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</w:p>
        </w:tc>
      </w:tr>
      <w:tr w:rsidR="007335E1" w:rsidRPr="007335E1" w:rsidTr="007335E1">
        <w:trPr>
          <w:tblCellSpacing w:w="15" w:type="dxa"/>
        </w:trPr>
        <w:tc>
          <w:tcPr>
            <w:tcW w:w="0" w:type="auto"/>
            <w:vAlign w:val="center"/>
            <w:hideMark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53923</w:t>
            </w:r>
          </w:p>
        </w:tc>
        <w:tc>
          <w:tcPr>
            <w:tcW w:w="0" w:type="auto"/>
            <w:vAlign w:val="center"/>
            <w:hideMark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 xml:space="preserve">Gelenkzylinder mit </w:t>
            </w:r>
            <w:proofErr w:type="spellStart"/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Achsloch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€1,00</w:t>
            </w:r>
          </w:p>
        </w:tc>
        <w:tc>
          <w:tcPr>
            <w:tcW w:w="2313" w:type="dxa"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</w:p>
        </w:tc>
      </w:tr>
      <w:tr w:rsidR="007335E1" w:rsidRPr="007335E1" w:rsidTr="007335E1">
        <w:trPr>
          <w:tblCellSpacing w:w="15" w:type="dxa"/>
        </w:trPr>
        <w:tc>
          <w:tcPr>
            <w:tcW w:w="0" w:type="auto"/>
            <w:vAlign w:val="center"/>
            <w:hideMark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32014</w:t>
            </w:r>
          </w:p>
        </w:tc>
        <w:tc>
          <w:tcPr>
            <w:tcW w:w="0" w:type="auto"/>
            <w:vAlign w:val="center"/>
            <w:hideMark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Verbinder #6 (90°)</w:t>
            </w:r>
          </w:p>
        </w:tc>
        <w:tc>
          <w:tcPr>
            <w:tcW w:w="0" w:type="auto"/>
            <w:vAlign w:val="center"/>
            <w:hideMark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€0,15</w:t>
            </w:r>
          </w:p>
        </w:tc>
        <w:tc>
          <w:tcPr>
            <w:tcW w:w="2313" w:type="dxa"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</w:p>
        </w:tc>
      </w:tr>
      <w:tr w:rsidR="007335E1" w:rsidRPr="007335E1" w:rsidTr="007335E1">
        <w:trPr>
          <w:tblCellSpacing w:w="15" w:type="dxa"/>
        </w:trPr>
        <w:tc>
          <w:tcPr>
            <w:tcW w:w="0" w:type="auto"/>
            <w:vAlign w:val="center"/>
            <w:hideMark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32017</w:t>
            </w:r>
          </w:p>
        </w:tc>
        <w:tc>
          <w:tcPr>
            <w:tcW w:w="0" w:type="auto"/>
            <w:vAlign w:val="center"/>
            <w:hideMark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proofErr w:type="spellStart"/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Liftarm</w:t>
            </w:r>
            <w:proofErr w:type="spellEnd"/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 xml:space="preserve"> 1x5 dünn</w:t>
            </w:r>
          </w:p>
        </w:tc>
        <w:tc>
          <w:tcPr>
            <w:tcW w:w="0" w:type="auto"/>
            <w:vAlign w:val="center"/>
            <w:hideMark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€0,10</w:t>
            </w:r>
          </w:p>
        </w:tc>
        <w:tc>
          <w:tcPr>
            <w:tcW w:w="2313" w:type="dxa"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</w:p>
        </w:tc>
      </w:tr>
      <w:tr w:rsidR="007335E1" w:rsidRPr="007335E1" w:rsidTr="007335E1">
        <w:trPr>
          <w:tblCellSpacing w:w="15" w:type="dxa"/>
        </w:trPr>
        <w:tc>
          <w:tcPr>
            <w:tcW w:w="0" w:type="auto"/>
            <w:vAlign w:val="center"/>
            <w:hideMark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32271</w:t>
            </w:r>
          </w:p>
        </w:tc>
        <w:tc>
          <w:tcPr>
            <w:tcW w:w="0" w:type="auto"/>
            <w:vAlign w:val="center"/>
            <w:hideMark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proofErr w:type="spellStart"/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Liftarm</w:t>
            </w:r>
            <w:proofErr w:type="spellEnd"/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 xml:space="preserve"> gebogen 1x9 dick</w:t>
            </w:r>
          </w:p>
        </w:tc>
        <w:tc>
          <w:tcPr>
            <w:tcW w:w="0" w:type="auto"/>
            <w:vAlign w:val="center"/>
            <w:hideMark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€0,49</w:t>
            </w:r>
          </w:p>
        </w:tc>
        <w:tc>
          <w:tcPr>
            <w:tcW w:w="2313" w:type="dxa"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</w:p>
        </w:tc>
      </w:tr>
      <w:tr w:rsidR="007335E1" w:rsidRPr="007335E1" w:rsidTr="007335E1">
        <w:trPr>
          <w:tblCellSpacing w:w="15" w:type="dxa"/>
        </w:trPr>
        <w:tc>
          <w:tcPr>
            <w:tcW w:w="0" w:type="auto"/>
            <w:vAlign w:val="center"/>
            <w:hideMark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32905</w:t>
            </w:r>
          </w:p>
        </w:tc>
        <w:tc>
          <w:tcPr>
            <w:tcW w:w="0" w:type="auto"/>
            <w:vAlign w:val="center"/>
            <w:hideMark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 xml:space="preserve">Schneckengetriebe (Worm </w:t>
            </w:r>
            <w:proofErr w:type="spellStart"/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Gear</w:t>
            </w:r>
            <w:proofErr w:type="spellEnd"/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€0,25</w:t>
            </w:r>
          </w:p>
        </w:tc>
        <w:tc>
          <w:tcPr>
            <w:tcW w:w="2313" w:type="dxa"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</w:p>
        </w:tc>
      </w:tr>
      <w:tr w:rsidR="007335E1" w:rsidRPr="007335E1" w:rsidTr="007335E1">
        <w:trPr>
          <w:tblCellSpacing w:w="15" w:type="dxa"/>
        </w:trPr>
        <w:tc>
          <w:tcPr>
            <w:tcW w:w="0" w:type="auto"/>
            <w:vAlign w:val="center"/>
            <w:hideMark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55981</w:t>
            </w:r>
          </w:p>
        </w:tc>
        <w:tc>
          <w:tcPr>
            <w:tcW w:w="0" w:type="auto"/>
            <w:vAlign w:val="center"/>
            <w:hideMark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 xml:space="preserve">Felge 18x14 mm mit </w:t>
            </w:r>
            <w:proofErr w:type="spellStart"/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Pinloch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€0,36</w:t>
            </w:r>
          </w:p>
        </w:tc>
        <w:tc>
          <w:tcPr>
            <w:tcW w:w="2313" w:type="dxa"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</w:p>
        </w:tc>
      </w:tr>
      <w:tr w:rsidR="007335E1" w:rsidRPr="007335E1" w:rsidTr="007335E1">
        <w:trPr>
          <w:tblCellSpacing w:w="15" w:type="dxa"/>
        </w:trPr>
        <w:tc>
          <w:tcPr>
            <w:tcW w:w="0" w:type="auto"/>
            <w:vAlign w:val="center"/>
            <w:hideMark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50335</w:t>
            </w:r>
          </w:p>
        </w:tc>
        <w:tc>
          <w:tcPr>
            <w:tcW w:w="0" w:type="auto"/>
            <w:vAlign w:val="center"/>
            <w:hideMark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Bagger-Schaufel 3x6 (seltene Farbe)</w:t>
            </w:r>
          </w:p>
        </w:tc>
        <w:tc>
          <w:tcPr>
            <w:tcW w:w="0" w:type="auto"/>
            <w:vAlign w:val="center"/>
            <w:hideMark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€0,20</w:t>
            </w:r>
          </w:p>
        </w:tc>
        <w:tc>
          <w:tcPr>
            <w:tcW w:w="2313" w:type="dxa"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</w:p>
        </w:tc>
      </w:tr>
      <w:tr w:rsidR="007335E1" w:rsidRPr="007335E1" w:rsidTr="007335E1">
        <w:trPr>
          <w:tblCellSpacing w:w="15" w:type="dxa"/>
        </w:trPr>
        <w:tc>
          <w:tcPr>
            <w:tcW w:w="0" w:type="auto"/>
            <w:vAlign w:val="center"/>
            <w:hideMark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32184</w:t>
            </w:r>
          </w:p>
        </w:tc>
        <w:tc>
          <w:tcPr>
            <w:tcW w:w="0" w:type="auto"/>
            <w:vAlign w:val="center"/>
            <w:hideMark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Verbinder 3L senkrecht</w:t>
            </w:r>
          </w:p>
        </w:tc>
        <w:tc>
          <w:tcPr>
            <w:tcW w:w="0" w:type="auto"/>
            <w:vAlign w:val="center"/>
            <w:hideMark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€0,20</w:t>
            </w:r>
          </w:p>
        </w:tc>
        <w:tc>
          <w:tcPr>
            <w:tcW w:w="2313" w:type="dxa"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</w:p>
        </w:tc>
      </w:tr>
      <w:tr w:rsidR="007335E1" w:rsidRPr="007335E1" w:rsidTr="007335E1">
        <w:trPr>
          <w:tblCellSpacing w:w="15" w:type="dxa"/>
        </w:trPr>
        <w:tc>
          <w:tcPr>
            <w:tcW w:w="0" w:type="auto"/>
            <w:vAlign w:val="center"/>
            <w:hideMark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41677</w:t>
            </w:r>
          </w:p>
        </w:tc>
        <w:tc>
          <w:tcPr>
            <w:tcW w:w="0" w:type="auto"/>
            <w:vAlign w:val="center"/>
            <w:hideMark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proofErr w:type="spellStart"/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Liftarm</w:t>
            </w:r>
            <w:proofErr w:type="spellEnd"/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 xml:space="preserve"> 1x2 dünn</w:t>
            </w:r>
          </w:p>
        </w:tc>
        <w:tc>
          <w:tcPr>
            <w:tcW w:w="0" w:type="auto"/>
            <w:vAlign w:val="center"/>
            <w:hideMark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€0,23</w:t>
            </w:r>
          </w:p>
        </w:tc>
        <w:tc>
          <w:tcPr>
            <w:tcW w:w="2313" w:type="dxa"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</w:p>
        </w:tc>
      </w:tr>
      <w:tr w:rsidR="007335E1" w:rsidRPr="007335E1" w:rsidTr="007335E1">
        <w:trPr>
          <w:tblCellSpacing w:w="15" w:type="dxa"/>
        </w:trPr>
        <w:tc>
          <w:tcPr>
            <w:tcW w:w="0" w:type="auto"/>
            <w:vAlign w:val="center"/>
            <w:hideMark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32316</w:t>
            </w:r>
          </w:p>
        </w:tc>
        <w:tc>
          <w:tcPr>
            <w:tcW w:w="0" w:type="auto"/>
            <w:vAlign w:val="center"/>
            <w:hideMark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proofErr w:type="spellStart"/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Liftarm</w:t>
            </w:r>
            <w:proofErr w:type="spellEnd"/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 xml:space="preserve"> 1x5 dick</w:t>
            </w:r>
          </w:p>
        </w:tc>
        <w:tc>
          <w:tcPr>
            <w:tcW w:w="0" w:type="auto"/>
            <w:vAlign w:val="center"/>
            <w:hideMark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€0,15</w:t>
            </w:r>
          </w:p>
        </w:tc>
        <w:tc>
          <w:tcPr>
            <w:tcW w:w="2313" w:type="dxa"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</w:p>
        </w:tc>
      </w:tr>
      <w:tr w:rsidR="007335E1" w:rsidRPr="007335E1" w:rsidTr="007335E1">
        <w:trPr>
          <w:tblCellSpacing w:w="15" w:type="dxa"/>
        </w:trPr>
        <w:tc>
          <w:tcPr>
            <w:tcW w:w="0" w:type="auto"/>
            <w:vAlign w:val="center"/>
            <w:hideMark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32140</w:t>
            </w:r>
          </w:p>
        </w:tc>
        <w:tc>
          <w:tcPr>
            <w:tcW w:w="0" w:type="auto"/>
            <w:vAlign w:val="center"/>
            <w:hideMark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proofErr w:type="spellStart"/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Liftarm</w:t>
            </w:r>
            <w:proofErr w:type="spellEnd"/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 xml:space="preserve"> L-Form 2x4 dick</w:t>
            </w:r>
          </w:p>
        </w:tc>
        <w:tc>
          <w:tcPr>
            <w:tcW w:w="0" w:type="auto"/>
            <w:vAlign w:val="center"/>
            <w:hideMark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€0,17</w:t>
            </w:r>
          </w:p>
        </w:tc>
        <w:tc>
          <w:tcPr>
            <w:tcW w:w="2313" w:type="dxa"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</w:p>
        </w:tc>
      </w:tr>
      <w:tr w:rsidR="007335E1" w:rsidRPr="007335E1" w:rsidTr="007335E1">
        <w:trPr>
          <w:tblCellSpacing w:w="15" w:type="dxa"/>
        </w:trPr>
        <w:tc>
          <w:tcPr>
            <w:tcW w:w="0" w:type="auto"/>
            <w:vAlign w:val="center"/>
            <w:hideMark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32062</w:t>
            </w:r>
          </w:p>
        </w:tc>
        <w:tc>
          <w:tcPr>
            <w:tcW w:w="0" w:type="auto"/>
            <w:vAlign w:val="center"/>
            <w:hideMark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Achse 2L mit Kerbe</w:t>
            </w:r>
          </w:p>
        </w:tc>
        <w:tc>
          <w:tcPr>
            <w:tcW w:w="0" w:type="auto"/>
            <w:vAlign w:val="center"/>
            <w:hideMark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€0,02</w:t>
            </w:r>
          </w:p>
        </w:tc>
        <w:tc>
          <w:tcPr>
            <w:tcW w:w="2313" w:type="dxa"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</w:p>
        </w:tc>
      </w:tr>
      <w:tr w:rsidR="007335E1" w:rsidRPr="007335E1" w:rsidTr="007335E1">
        <w:trPr>
          <w:tblCellSpacing w:w="15" w:type="dxa"/>
        </w:trPr>
        <w:tc>
          <w:tcPr>
            <w:tcW w:w="0" w:type="auto"/>
            <w:vAlign w:val="center"/>
            <w:hideMark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11214</w:t>
            </w:r>
          </w:p>
        </w:tc>
        <w:tc>
          <w:tcPr>
            <w:tcW w:w="0" w:type="auto"/>
            <w:vAlign w:val="center"/>
            <w:hideMark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Achse 1L mit Pin 2L</w:t>
            </w:r>
          </w:p>
        </w:tc>
        <w:tc>
          <w:tcPr>
            <w:tcW w:w="0" w:type="auto"/>
            <w:vAlign w:val="center"/>
            <w:hideMark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€0,10</w:t>
            </w:r>
          </w:p>
        </w:tc>
        <w:tc>
          <w:tcPr>
            <w:tcW w:w="2313" w:type="dxa"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</w:p>
        </w:tc>
      </w:tr>
      <w:tr w:rsidR="007335E1" w:rsidRPr="007335E1" w:rsidTr="007335E1">
        <w:trPr>
          <w:tblCellSpacing w:w="15" w:type="dxa"/>
        </w:trPr>
        <w:tc>
          <w:tcPr>
            <w:tcW w:w="0" w:type="auto"/>
            <w:vAlign w:val="center"/>
            <w:hideMark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15462</w:t>
            </w:r>
          </w:p>
        </w:tc>
        <w:tc>
          <w:tcPr>
            <w:tcW w:w="0" w:type="auto"/>
            <w:vAlign w:val="center"/>
            <w:hideMark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Achse 5L mit Stopper</w:t>
            </w:r>
          </w:p>
        </w:tc>
        <w:tc>
          <w:tcPr>
            <w:tcW w:w="0" w:type="auto"/>
            <w:vAlign w:val="center"/>
            <w:hideMark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€0,05</w:t>
            </w:r>
          </w:p>
        </w:tc>
        <w:tc>
          <w:tcPr>
            <w:tcW w:w="2313" w:type="dxa"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</w:p>
        </w:tc>
      </w:tr>
      <w:tr w:rsidR="007335E1" w:rsidRPr="007335E1" w:rsidTr="007335E1">
        <w:trPr>
          <w:tblCellSpacing w:w="15" w:type="dxa"/>
        </w:trPr>
        <w:tc>
          <w:tcPr>
            <w:tcW w:w="0" w:type="auto"/>
            <w:vAlign w:val="center"/>
            <w:hideMark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39888</w:t>
            </w:r>
          </w:p>
        </w:tc>
        <w:tc>
          <w:tcPr>
            <w:tcW w:w="0" w:type="auto"/>
            <w:vAlign w:val="center"/>
            <w:hideMark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Pin 3L ohne Reibung</w:t>
            </w:r>
          </w:p>
        </w:tc>
        <w:tc>
          <w:tcPr>
            <w:tcW w:w="0" w:type="auto"/>
            <w:vAlign w:val="center"/>
            <w:hideMark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€0,07</w:t>
            </w:r>
          </w:p>
        </w:tc>
        <w:tc>
          <w:tcPr>
            <w:tcW w:w="2313" w:type="dxa"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</w:p>
        </w:tc>
      </w:tr>
      <w:tr w:rsidR="007335E1" w:rsidRPr="007335E1" w:rsidTr="007335E1">
        <w:trPr>
          <w:tblCellSpacing w:w="15" w:type="dxa"/>
        </w:trPr>
        <w:tc>
          <w:tcPr>
            <w:tcW w:w="0" w:type="auto"/>
            <w:vAlign w:val="center"/>
            <w:hideMark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4519</w:t>
            </w:r>
          </w:p>
        </w:tc>
        <w:tc>
          <w:tcPr>
            <w:tcW w:w="0" w:type="auto"/>
            <w:vAlign w:val="center"/>
            <w:hideMark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Achse 3L</w:t>
            </w:r>
          </w:p>
        </w:tc>
        <w:tc>
          <w:tcPr>
            <w:tcW w:w="0" w:type="auto"/>
            <w:vAlign w:val="center"/>
            <w:hideMark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€0,12</w:t>
            </w:r>
          </w:p>
        </w:tc>
        <w:tc>
          <w:tcPr>
            <w:tcW w:w="2313" w:type="dxa"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</w:p>
        </w:tc>
      </w:tr>
      <w:tr w:rsidR="007335E1" w:rsidRPr="007335E1" w:rsidTr="007335E1">
        <w:trPr>
          <w:tblCellSpacing w:w="15" w:type="dxa"/>
        </w:trPr>
        <w:tc>
          <w:tcPr>
            <w:tcW w:w="0" w:type="auto"/>
            <w:vAlign w:val="center"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</w:p>
        </w:tc>
        <w:tc>
          <w:tcPr>
            <w:tcW w:w="0" w:type="auto"/>
            <w:vAlign w:val="center"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</w:p>
        </w:tc>
        <w:tc>
          <w:tcPr>
            <w:tcW w:w="0" w:type="auto"/>
            <w:vAlign w:val="center"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r w:rsidRPr="003F24AB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Gesamtpreis:</w:t>
            </w:r>
          </w:p>
        </w:tc>
        <w:tc>
          <w:tcPr>
            <w:tcW w:w="0" w:type="auto"/>
            <w:vAlign w:val="center"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</w:p>
        </w:tc>
        <w:tc>
          <w:tcPr>
            <w:tcW w:w="2313" w:type="dxa"/>
          </w:tcPr>
          <w:p w:rsidR="007335E1" w:rsidRPr="003F24AB" w:rsidRDefault="007335E1" w:rsidP="00733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</w:p>
        </w:tc>
      </w:tr>
    </w:tbl>
    <w:p w:rsidR="007335E1" w:rsidRPr="007335E1" w:rsidRDefault="007335E1" w:rsidP="007335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3F24AB" w:rsidRPr="003A58C2" w:rsidRDefault="003A58C2" w:rsidP="003A58C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7"/>
          <w:lang w:eastAsia="de-DE"/>
        </w:rPr>
      </w:pPr>
      <w:r w:rsidRPr="003A58C2">
        <w:rPr>
          <w:rFonts w:ascii="Times New Roman" w:eastAsia="Times New Roman" w:hAnsi="Times New Roman" w:cs="Times New Roman"/>
          <w:b/>
          <w:bCs/>
          <w:sz w:val="24"/>
          <w:szCs w:val="27"/>
          <w:lang w:eastAsia="de-DE"/>
        </w:rPr>
        <w:t>Gesamtpreis:</w:t>
      </w:r>
      <w:r>
        <w:rPr>
          <w:rFonts w:ascii="Times New Roman" w:eastAsia="Times New Roman" w:hAnsi="Times New Roman" w:cs="Times New Roman"/>
          <w:b/>
          <w:bCs/>
          <w:sz w:val="24"/>
          <w:szCs w:val="27"/>
          <w:lang w:eastAsia="de-DE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7"/>
          <w:lang w:eastAsia="de-DE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7"/>
          <w:lang w:eastAsia="de-DE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7"/>
          <w:lang w:eastAsia="de-DE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7"/>
          <w:lang w:eastAsia="de-DE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7"/>
          <w:lang w:eastAsia="de-DE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7"/>
          <w:lang w:eastAsia="de-DE"/>
        </w:rPr>
        <w:tab/>
        <w:t>………………………….</w:t>
      </w:r>
    </w:p>
    <w:p w:rsidR="008F0B4F" w:rsidRPr="00120ECB" w:rsidRDefault="008F0B4F" w:rsidP="00120EC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7"/>
          <w:lang w:eastAsia="de-DE"/>
        </w:rPr>
      </w:pPr>
      <w:r w:rsidRPr="00120ECB">
        <w:rPr>
          <w:rFonts w:ascii="Times New Roman" w:eastAsia="Times New Roman" w:hAnsi="Times New Roman" w:cs="Times New Roman"/>
          <w:b/>
          <w:bCs/>
          <w:sz w:val="24"/>
          <w:szCs w:val="27"/>
          <w:lang w:eastAsia="de-DE"/>
        </w:rPr>
        <w:lastRenderedPageBreak/>
        <w:t xml:space="preserve">Wie viel </w:t>
      </w:r>
      <w:r w:rsidR="00C26389" w:rsidRPr="00120ECB">
        <w:rPr>
          <w:rFonts w:ascii="Times New Roman" w:eastAsia="Times New Roman" w:hAnsi="Times New Roman" w:cs="Times New Roman"/>
          <w:b/>
          <w:bCs/>
          <w:sz w:val="24"/>
          <w:szCs w:val="27"/>
          <w:lang w:eastAsia="de-DE"/>
        </w:rPr>
        <w:t>T</w:t>
      </w:r>
      <w:r w:rsidRPr="00120ECB">
        <w:rPr>
          <w:rFonts w:ascii="Times New Roman" w:eastAsia="Times New Roman" w:hAnsi="Times New Roman" w:cs="Times New Roman"/>
          <w:b/>
          <w:bCs/>
          <w:sz w:val="24"/>
          <w:szCs w:val="27"/>
          <w:lang w:eastAsia="de-DE"/>
        </w:rPr>
        <w:t>eile sind es?</w:t>
      </w:r>
      <w:r w:rsidR="00C26389" w:rsidRPr="00120ECB">
        <w:rPr>
          <w:rFonts w:ascii="Times New Roman" w:eastAsia="Times New Roman" w:hAnsi="Times New Roman" w:cs="Times New Roman"/>
          <w:b/>
          <w:bCs/>
          <w:sz w:val="24"/>
          <w:szCs w:val="27"/>
          <w:lang w:eastAsia="de-DE"/>
        </w:rPr>
        <w:t xml:space="preserve"> </w:t>
      </w:r>
      <w:r w:rsidR="00120ECB">
        <w:rPr>
          <w:rFonts w:ascii="Times New Roman" w:eastAsia="Times New Roman" w:hAnsi="Times New Roman" w:cs="Times New Roman"/>
          <w:b/>
          <w:bCs/>
          <w:sz w:val="24"/>
          <w:szCs w:val="27"/>
          <w:lang w:eastAsia="de-DE"/>
        </w:rPr>
        <w:t xml:space="preserve"> (1 Punkt)</w:t>
      </w:r>
    </w:p>
    <w:p w:rsidR="008F0B4F" w:rsidRPr="00120ECB" w:rsidRDefault="008F0B4F" w:rsidP="00120EC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7"/>
          <w:lang w:eastAsia="de-DE"/>
        </w:rPr>
      </w:pPr>
      <w:r w:rsidRPr="00120ECB">
        <w:rPr>
          <w:rFonts w:ascii="Times New Roman" w:eastAsia="Times New Roman" w:hAnsi="Times New Roman" w:cs="Times New Roman"/>
          <w:b/>
          <w:bCs/>
          <w:sz w:val="24"/>
          <w:szCs w:val="27"/>
          <w:lang w:eastAsia="de-DE"/>
        </w:rPr>
        <w:t>Was kostet ein Teil im Durchsc</w:t>
      </w:r>
      <w:r w:rsidR="002B3E91" w:rsidRPr="00120ECB">
        <w:rPr>
          <w:rFonts w:ascii="Times New Roman" w:eastAsia="Times New Roman" w:hAnsi="Times New Roman" w:cs="Times New Roman"/>
          <w:b/>
          <w:bCs/>
          <w:sz w:val="24"/>
          <w:szCs w:val="27"/>
          <w:lang w:eastAsia="de-DE"/>
        </w:rPr>
        <w:t>h</w:t>
      </w:r>
      <w:r w:rsidRPr="00120ECB">
        <w:rPr>
          <w:rFonts w:ascii="Times New Roman" w:eastAsia="Times New Roman" w:hAnsi="Times New Roman" w:cs="Times New Roman"/>
          <w:b/>
          <w:bCs/>
          <w:sz w:val="24"/>
          <w:szCs w:val="27"/>
          <w:lang w:eastAsia="de-DE"/>
        </w:rPr>
        <w:t>nitt bei einem Preis von 3,99 €</w:t>
      </w:r>
      <w:r w:rsidR="00120ECB">
        <w:rPr>
          <w:rFonts w:ascii="Times New Roman" w:eastAsia="Times New Roman" w:hAnsi="Times New Roman" w:cs="Times New Roman"/>
          <w:b/>
          <w:bCs/>
          <w:sz w:val="24"/>
          <w:szCs w:val="27"/>
          <w:lang w:eastAsia="de-DE"/>
        </w:rPr>
        <w:t xml:space="preserve"> (1 Punkt)</w:t>
      </w:r>
    </w:p>
    <w:p w:rsidR="00120ECB" w:rsidRPr="00D96D21" w:rsidRDefault="00120ECB" w:rsidP="00D96D2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7"/>
          <w:lang w:eastAsia="de-DE"/>
        </w:rPr>
      </w:pPr>
      <w:r w:rsidRPr="00D96D21">
        <w:rPr>
          <w:rFonts w:ascii="Times New Roman" w:eastAsia="Times New Roman" w:hAnsi="Times New Roman" w:cs="Times New Roman"/>
          <w:b/>
          <w:bCs/>
          <w:sz w:val="24"/>
          <w:szCs w:val="27"/>
          <w:lang w:eastAsia="de-DE"/>
        </w:rPr>
        <w:t>Zusatzaufgaben:</w:t>
      </w:r>
    </w:p>
    <w:p w:rsidR="00120ECB" w:rsidRDefault="00D96D21">
      <w:r>
        <w:rPr>
          <w:rFonts w:ascii="Times New Roman" w:eastAsia="Times New Roman" w:hAnsi="Times New Roman" w:cs="Times New Roman"/>
          <w:b/>
          <w:bCs/>
          <w:sz w:val="24"/>
          <w:szCs w:val="27"/>
          <w:lang w:eastAsia="de-DE"/>
        </w:rPr>
        <w:t xml:space="preserve">1. </w:t>
      </w:r>
      <w:r w:rsidRPr="003F24AB">
        <w:rPr>
          <w:rFonts w:ascii="Times New Roman" w:eastAsia="Times New Roman" w:hAnsi="Times New Roman" w:cs="Times New Roman"/>
          <w:b/>
          <w:bCs/>
          <w:sz w:val="24"/>
          <w:szCs w:val="27"/>
          <w:lang w:eastAsia="de-DE"/>
        </w:rPr>
        <w:t>Baue den Radlader als Gartenbohrmaschine um.</w:t>
      </w:r>
    </w:p>
    <w:p w:rsidR="00120ECB" w:rsidRPr="003F24AB" w:rsidRDefault="00120ECB" w:rsidP="00120ECB">
      <w:pPr>
        <w:tabs>
          <w:tab w:val="left" w:pos="1212"/>
        </w:tabs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7"/>
          <w:lang w:eastAsia="de-DE"/>
        </w:rPr>
      </w:pPr>
      <w:r w:rsidRPr="003F24AB">
        <w:rPr>
          <w:noProof/>
          <w:sz w:val="20"/>
          <w:lang w:eastAsia="de-DE"/>
        </w:rPr>
        <w:drawing>
          <wp:inline distT="0" distB="0" distL="0" distR="0" wp14:anchorId="432B588E" wp14:editId="70F12363">
            <wp:extent cx="1963279" cy="1695692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046" cy="1698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0ECB">
        <w:rPr>
          <w:rFonts w:ascii="Times New Roman" w:eastAsia="Times New Roman" w:hAnsi="Times New Roman" w:cs="Times New Roman"/>
          <w:b/>
          <w:bCs/>
          <w:sz w:val="24"/>
          <w:szCs w:val="27"/>
          <w:lang w:eastAsia="de-DE"/>
        </w:rPr>
        <w:t xml:space="preserve"> </w:t>
      </w:r>
    </w:p>
    <w:p w:rsidR="00120ECB" w:rsidRDefault="00120ECB"/>
    <w:p w:rsidR="0007179C" w:rsidRDefault="00D96D21" w:rsidP="001E4EB5">
      <w:pPr>
        <w:spacing w:before="100" w:beforeAutospacing="1" w:after="100" w:afterAutospacing="1" w:line="240" w:lineRule="auto"/>
        <w:outlineLvl w:val="2"/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 xml:space="preserve">2. </w:t>
      </w:r>
      <w:r w:rsidR="003F24AB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>Baue den Kompaktradlager zu einem Abschleppwagen um!</w:t>
      </w:r>
      <w:r w:rsidR="00120ECB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 xml:space="preserve"> </w:t>
      </w:r>
    </w:p>
    <w:sectPr w:rsidR="0007179C" w:rsidSect="008F0B4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5E1"/>
    <w:rsid w:val="000249F7"/>
    <w:rsid w:val="0007179C"/>
    <w:rsid w:val="00116556"/>
    <w:rsid w:val="00120ECB"/>
    <w:rsid w:val="0013176C"/>
    <w:rsid w:val="001E4EB5"/>
    <w:rsid w:val="001E5560"/>
    <w:rsid w:val="00243A46"/>
    <w:rsid w:val="002B3E91"/>
    <w:rsid w:val="00321EE8"/>
    <w:rsid w:val="003A58C2"/>
    <w:rsid w:val="003B59E1"/>
    <w:rsid w:val="003F24AB"/>
    <w:rsid w:val="0043097B"/>
    <w:rsid w:val="00495DF4"/>
    <w:rsid w:val="004A6F7F"/>
    <w:rsid w:val="00532554"/>
    <w:rsid w:val="005C5793"/>
    <w:rsid w:val="006209D3"/>
    <w:rsid w:val="006C4DC5"/>
    <w:rsid w:val="006F528B"/>
    <w:rsid w:val="007335E1"/>
    <w:rsid w:val="00755E79"/>
    <w:rsid w:val="00803B3C"/>
    <w:rsid w:val="008234D5"/>
    <w:rsid w:val="008F0B4F"/>
    <w:rsid w:val="0099291D"/>
    <w:rsid w:val="00A3266F"/>
    <w:rsid w:val="00A81F16"/>
    <w:rsid w:val="00B31A57"/>
    <w:rsid w:val="00C26389"/>
    <w:rsid w:val="00C26CC5"/>
    <w:rsid w:val="00C636C2"/>
    <w:rsid w:val="00C64AC2"/>
    <w:rsid w:val="00C73B35"/>
    <w:rsid w:val="00CF0B7D"/>
    <w:rsid w:val="00D777A3"/>
    <w:rsid w:val="00D96D21"/>
    <w:rsid w:val="00DA750F"/>
    <w:rsid w:val="00F56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3">
    <w:name w:val="heading 3"/>
    <w:basedOn w:val="Standard"/>
    <w:link w:val="berschrift3Zchn"/>
    <w:uiPriority w:val="9"/>
    <w:qFormat/>
    <w:rsid w:val="007335E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uiPriority w:val="9"/>
    <w:rsid w:val="007335E1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paragraph" w:styleId="StandardWeb">
    <w:name w:val="Normal (Web)"/>
    <w:basedOn w:val="Standard"/>
    <w:uiPriority w:val="99"/>
    <w:unhideWhenUsed/>
    <w:rsid w:val="007335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32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32554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semiHidden/>
    <w:unhideWhenUsed/>
    <w:rsid w:val="00C26CC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3">
    <w:name w:val="heading 3"/>
    <w:basedOn w:val="Standard"/>
    <w:link w:val="berschrift3Zchn"/>
    <w:uiPriority w:val="9"/>
    <w:qFormat/>
    <w:rsid w:val="007335E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uiPriority w:val="9"/>
    <w:rsid w:val="007335E1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paragraph" w:styleId="StandardWeb">
    <w:name w:val="Normal (Web)"/>
    <w:basedOn w:val="Standard"/>
    <w:uiPriority w:val="99"/>
    <w:unhideWhenUsed/>
    <w:rsid w:val="007335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32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32554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semiHidden/>
    <w:unhideWhenUsed/>
    <w:rsid w:val="00C26CC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040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6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.wikipedia.org/wiki/Garten-_und_Landschaftsbau" TargetMode="External"/><Relationship Id="rId13" Type="http://schemas.openxmlformats.org/officeDocument/2006/relationships/hyperlink" Target="https://de.wikipedia.org/wiki/Erdbohrer_(Werkzeug)" TargetMode="External"/><Relationship Id="rId18" Type="http://schemas.openxmlformats.org/officeDocument/2006/relationships/image" Target="media/image5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hyperlink" Target="https://de.wikipedia.org/wiki/Radlader" TargetMode="External"/><Relationship Id="rId12" Type="http://schemas.openxmlformats.org/officeDocument/2006/relationships/hyperlink" Target="https://de.wikipedia.org/wiki/Kehrmaschine" TargetMode="External"/><Relationship Id="rId17" Type="http://schemas.microsoft.com/office/2007/relationships/hdphoto" Target="media/hdphoto1.wdp"/><Relationship Id="rId25" Type="http://schemas.microsoft.com/office/2007/relationships/hdphoto" Target="media/hdphoto2.wdp"/><Relationship Id="rId2" Type="http://schemas.microsoft.com/office/2007/relationships/stylesWithEffects" Target="stylesWithEffects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de.wikipedia.org/wiki/Lenkung" TargetMode="External"/><Relationship Id="rId24" Type="http://schemas.openxmlformats.org/officeDocument/2006/relationships/image" Target="media/image11.png"/><Relationship Id="rId5" Type="http://schemas.openxmlformats.org/officeDocument/2006/relationships/image" Target="media/image1.png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10" Type="http://schemas.openxmlformats.org/officeDocument/2006/relationships/hyperlink" Target="https://de.wikipedia.org/wiki/Raupenlaufwerk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de.wikipedia.org/wiki/Hoflader" TargetMode="External"/><Relationship Id="rId14" Type="http://schemas.openxmlformats.org/officeDocument/2006/relationships/hyperlink" Target="https://de.wikipedia.org/wiki/Grabenfr%C3%A4se" TargetMode="External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580</Words>
  <Characters>3660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Kein Admin</dc:creator>
  <cp:lastModifiedBy>Kein Admin</cp:lastModifiedBy>
  <cp:revision>8</cp:revision>
  <dcterms:created xsi:type="dcterms:W3CDTF">2026-01-11T16:37:00Z</dcterms:created>
  <dcterms:modified xsi:type="dcterms:W3CDTF">2026-02-08T10:17:00Z</dcterms:modified>
</cp:coreProperties>
</file>