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50CC" w14:textId="4A0D5EB9" w:rsidR="00376B6E" w:rsidRDefault="0007083B">
      <w:pPr>
        <w:rPr>
          <w:b/>
          <w:bCs/>
          <w:sz w:val="28"/>
          <w:szCs w:val="28"/>
        </w:rPr>
      </w:pPr>
      <w:r>
        <w:rPr>
          <w:b/>
          <w:bCs/>
          <w:sz w:val="28"/>
          <w:szCs w:val="28"/>
        </w:rPr>
        <w:t>Hinweise zur Durchführung der Apfel AG</w:t>
      </w:r>
    </w:p>
    <w:p w14:paraId="24A525F9" w14:textId="77777777" w:rsidR="0007083B" w:rsidRDefault="0007083B">
      <w:pPr>
        <w:rPr>
          <w:b/>
          <w:bCs/>
          <w:sz w:val="28"/>
          <w:szCs w:val="28"/>
        </w:rPr>
      </w:pPr>
    </w:p>
    <w:p w14:paraId="3697BD2F" w14:textId="364A5476" w:rsidR="0007083B" w:rsidRDefault="0007083B">
      <w:pPr>
        <w:rPr>
          <w:sz w:val="28"/>
          <w:szCs w:val="28"/>
        </w:rPr>
      </w:pPr>
      <w:r>
        <w:rPr>
          <w:sz w:val="28"/>
          <w:szCs w:val="28"/>
        </w:rPr>
        <w:t>1. Die AG findet immer am Montag und zur gleichen Zeit statt. Ausnahmen oder eine Fahrt nach Benshausen in den W</w:t>
      </w:r>
      <w:r w:rsidR="00AE66F5">
        <w:rPr>
          <w:sz w:val="28"/>
          <w:szCs w:val="28"/>
        </w:rPr>
        <w:t>a</w:t>
      </w:r>
      <w:r>
        <w:rPr>
          <w:sz w:val="28"/>
          <w:szCs w:val="28"/>
        </w:rPr>
        <w:t>ldgarten</w:t>
      </w:r>
      <w:r w:rsidR="00AE66F5">
        <w:rPr>
          <w:sz w:val="28"/>
          <w:szCs w:val="28"/>
        </w:rPr>
        <w:t xml:space="preserve"> Wildwuchs</w:t>
      </w:r>
      <w:r>
        <w:rPr>
          <w:sz w:val="28"/>
          <w:szCs w:val="28"/>
        </w:rPr>
        <w:t xml:space="preserve"> teilen wir rechtzeitig den Eltern und den Kindern mit.</w:t>
      </w:r>
    </w:p>
    <w:p w14:paraId="5B93D877" w14:textId="77777777" w:rsidR="0007083B" w:rsidRDefault="0007083B">
      <w:pPr>
        <w:rPr>
          <w:sz w:val="28"/>
          <w:szCs w:val="28"/>
        </w:rPr>
      </w:pPr>
    </w:p>
    <w:p w14:paraId="388511AB" w14:textId="7298C877" w:rsidR="0007083B" w:rsidRDefault="0007083B">
      <w:pPr>
        <w:rPr>
          <w:sz w:val="28"/>
          <w:szCs w:val="28"/>
        </w:rPr>
      </w:pPr>
      <w:r>
        <w:rPr>
          <w:sz w:val="28"/>
          <w:szCs w:val="28"/>
        </w:rPr>
        <w:t xml:space="preserve">2. Die AG dauert 90 Minuten. Sollten wir länger unterwegs sein, sprechen wir das auch mit allen ab. </w:t>
      </w:r>
    </w:p>
    <w:p w14:paraId="02502DC2" w14:textId="77777777" w:rsidR="0007083B" w:rsidRDefault="0007083B">
      <w:pPr>
        <w:rPr>
          <w:sz w:val="28"/>
          <w:szCs w:val="28"/>
        </w:rPr>
      </w:pPr>
    </w:p>
    <w:p w14:paraId="3ED44A54" w14:textId="56B4CC88" w:rsidR="0007083B" w:rsidRDefault="0007083B">
      <w:pPr>
        <w:rPr>
          <w:sz w:val="28"/>
          <w:szCs w:val="28"/>
        </w:rPr>
      </w:pPr>
      <w:r>
        <w:rPr>
          <w:sz w:val="28"/>
          <w:szCs w:val="28"/>
        </w:rPr>
        <w:t>3. Zuerst werden wir auch die Streuobstwiesen am Denkmal uns anschauen und kleine Pflegearbeiten verrichten. Da in diesem Jahr die Apfelernte sehr gut ausfällt, wollen wir auch einen Aufruf starten, um älteren Menschen in Zella-Mehlis und Benshausen bei der Ernte zu helfen.</w:t>
      </w:r>
    </w:p>
    <w:p w14:paraId="26726975" w14:textId="37A6013B" w:rsidR="0007083B" w:rsidRDefault="0007083B">
      <w:pPr>
        <w:rPr>
          <w:sz w:val="28"/>
          <w:szCs w:val="28"/>
        </w:rPr>
      </w:pPr>
      <w:r>
        <w:rPr>
          <w:sz w:val="28"/>
          <w:szCs w:val="28"/>
        </w:rPr>
        <w:t>Eigentlich möchten wir die Ziele zu Fuß erreichen oder mit dem Bus nach Benshausen fahren. Diese Fahrt können wir mit dem Schülerticket abdecken bzw. aus unseren Mitteln.</w:t>
      </w:r>
    </w:p>
    <w:p w14:paraId="296F23CF" w14:textId="608ABAFC" w:rsidR="0007083B" w:rsidRDefault="0007083B">
      <w:pPr>
        <w:rPr>
          <w:sz w:val="28"/>
          <w:szCs w:val="28"/>
        </w:rPr>
      </w:pPr>
      <w:r>
        <w:rPr>
          <w:sz w:val="28"/>
          <w:szCs w:val="28"/>
        </w:rPr>
        <w:t xml:space="preserve">Die Hilfe von Eltern nehmen wir </w:t>
      </w:r>
      <w:proofErr w:type="gramStart"/>
      <w:r>
        <w:rPr>
          <w:sz w:val="28"/>
          <w:szCs w:val="28"/>
        </w:rPr>
        <w:t>natürlich immer</w:t>
      </w:r>
      <w:proofErr w:type="gramEnd"/>
      <w:r>
        <w:rPr>
          <w:sz w:val="28"/>
          <w:szCs w:val="28"/>
        </w:rPr>
        <w:t xml:space="preserve"> gern an.</w:t>
      </w:r>
    </w:p>
    <w:p w14:paraId="7F696ADB" w14:textId="77777777" w:rsidR="0007083B" w:rsidRDefault="0007083B">
      <w:pPr>
        <w:rPr>
          <w:sz w:val="28"/>
          <w:szCs w:val="28"/>
        </w:rPr>
      </w:pPr>
    </w:p>
    <w:p w14:paraId="3A2EB959" w14:textId="09FCB40A" w:rsidR="0007083B" w:rsidRDefault="0007083B">
      <w:pPr>
        <w:rPr>
          <w:sz w:val="28"/>
          <w:szCs w:val="28"/>
        </w:rPr>
      </w:pPr>
      <w:r>
        <w:rPr>
          <w:sz w:val="28"/>
          <w:szCs w:val="28"/>
        </w:rPr>
        <w:t xml:space="preserve">Weitere </w:t>
      </w:r>
      <w:r w:rsidR="00AE66F5">
        <w:rPr>
          <w:sz w:val="28"/>
          <w:szCs w:val="28"/>
        </w:rPr>
        <w:t>F</w:t>
      </w:r>
      <w:r>
        <w:rPr>
          <w:sz w:val="28"/>
          <w:szCs w:val="28"/>
        </w:rPr>
        <w:t>ragen beantworten wir gern.</w:t>
      </w:r>
    </w:p>
    <w:p w14:paraId="298D3067" w14:textId="77777777" w:rsidR="00AE66F5" w:rsidRDefault="00AE66F5">
      <w:pPr>
        <w:rPr>
          <w:sz w:val="28"/>
          <w:szCs w:val="28"/>
        </w:rPr>
      </w:pPr>
    </w:p>
    <w:p w14:paraId="5061AE79" w14:textId="5611D4FB" w:rsidR="00AE66F5" w:rsidRDefault="00AE66F5">
      <w:pPr>
        <w:rPr>
          <w:sz w:val="28"/>
          <w:szCs w:val="28"/>
        </w:rPr>
      </w:pPr>
      <w:r>
        <w:rPr>
          <w:sz w:val="28"/>
          <w:szCs w:val="28"/>
        </w:rPr>
        <w:t xml:space="preserve">Frau Christin Keiner      - </w:t>
      </w:r>
      <w:r>
        <w:rPr>
          <w:sz w:val="28"/>
          <w:szCs w:val="28"/>
        </w:rPr>
        <w:tab/>
      </w:r>
      <w:hyperlink r:id="rId4" w:history="1">
        <w:r w:rsidRPr="004D2070">
          <w:rPr>
            <w:rStyle w:val="Hyperlink"/>
            <w:sz w:val="28"/>
            <w:szCs w:val="28"/>
          </w:rPr>
          <w:t>INFO@WALDGARTENWILDWUCHS.DE</w:t>
        </w:r>
      </w:hyperlink>
    </w:p>
    <w:p w14:paraId="5BD82D43" w14:textId="3C2F2849" w:rsidR="00AE66F5" w:rsidRDefault="00AE66F5">
      <w:pPr>
        <w:rPr>
          <w:sz w:val="28"/>
          <w:szCs w:val="28"/>
        </w:rPr>
      </w:pPr>
      <w:r>
        <w:rPr>
          <w:sz w:val="28"/>
          <w:szCs w:val="28"/>
        </w:rPr>
        <w:t xml:space="preserve">                                                              0176/61127305</w:t>
      </w:r>
    </w:p>
    <w:p w14:paraId="203E4879" w14:textId="4125701C" w:rsidR="00AE66F5" w:rsidRDefault="00AE66F5">
      <w:pPr>
        <w:rPr>
          <w:sz w:val="28"/>
          <w:szCs w:val="28"/>
        </w:rPr>
      </w:pPr>
      <w:r>
        <w:rPr>
          <w:sz w:val="28"/>
          <w:szCs w:val="28"/>
        </w:rPr>
        <w:t xml:space="preserve">Frau Petra Janschersky -           </w:t>
      </w:r>
      <w:hyperlink r:id="rId5" w:history="1">
        <w:r w:rsidRPr="004D2070">
          <w:rPr>
            <w:rStyle w:val="Hyperlink"/>
            <w:sz w:val="28"/>
            <w:szCs w:val="28"/>
          </w:rPr>
          <w:t>petra.janschersky@schule.thueringen.de</w:t>
        </w:r>
      </w:hyperlink>
    </w:p>
    <w:p w14:paraId="4F966B1A" w14:textId="685E53D9" w:rsidR="00AE66F5" w:rsidRDefault="00AE66F5">
      <w:pPr>
        <w:rPr>
          <w:sz w:val="28"/>
          <w:szCs w:val="28"/>
        </w:rPr>
      </w:pPr>
      <w:r>
        <w:rPr>
          <w:sz w:val="28"/>
          <w:szCs w:val="28"/>
        </w:rPr>
        <w:t xml:space="preserve">                                                              0178/1426237</w:t>
      </w:r>
    </w:p>
    <w:p w14:paraId="3AF7119F" w14:textId="77777777" w:rsidR="00AE66F5" w:rsidRDefault="00AE66F5">
      <w:pPr>
        <w:rPr>
          <w:sz w:val="28"/>
          <w:szCs w:val="28"/>
        </w:rPr>
      </w:pPr>
    </w:p>
    <w:p w14:paraId="48723CDD" w14:textId="6F39F65A" w:rsidR="00AE66F5" w:rsidRDefault="00AE66F5">
      <w:pPr>
        <w:rPr>
          <w:sz w:val="28"/>
          <w:szCs w:val="28"/>
        </w:rPr>
      </w:pPr>
    </w:p>
    <w:p w14:paraId="3F0D5F5D" w14:textId="77777777" w:rsidR="00AE66F5" w:rsidRDefault="00AE66F5">
      <w:pPr>
        <w:rPr>
          <w:sz w:val="28"/>
          <w:szCs w:val="28"/>
        </w:rPr>
      </w:pPr>
    </w:p>
    <w:p w14:paraId="2BFFCE56" w14:textId="77777777" w:rsidR="00AE66F5" w:rsidRPr="0007083B" w:rsidRDefault="00AE66F5">
      <w:pPr>
        <w:rPr>
          <w:sz w:val="28"/>
          <w:szCs w:val="28"/>
        </w:rPr>
      </w:pPr>
    </w:p>
    <w:sectPr w:rsidR="00AE66F5" w:rsidRPr="000708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3B"/>
    <w:rsid w:val="0007083B"/>
    <w:rsid w:val="00376B6E"/>
    <w:rsid w:val="003D4F2B"/>
    <w:rsid w:val="004473C4"/>
    <w:rsid w:val="009A0226"/>
    <w:rsid w:val="00AE66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9083F71"/>
  <w15:chartTrackingRefBased/>
  <w15:docId w15:val="{E75BC166-F71F-224B-B4D9-91427A19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0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0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083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083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083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083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083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083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083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083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083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083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083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083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08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08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08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083B"/>
    <w:rPr>
      <w:rFonts w:eastAsiaTheme="majorEastAsia" w:cstheme="majorBidi"/>
      <w:color w:val="272727" w:themeColor="text1" w:themeTint="D8"/>
    </w:rPr>
  </w:style>
  <w:style w:type="paragraph" w:styleId="Titel">
    <w:name w:val="Title"/>
    <w:basedOn w:val="Standard"/>
    <w:next w:val="Standard"/>
    <w:link w:val="TitelZchn"/>
    <w:uiPriority w:val="10"/>
    <w:qFormat/>
    <w:rsid w:val="0007083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08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083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08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083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083B"/>
    <w:rPr>
      <w:i/>
      <w:iCs/>
      <w:color w:val="404040" w:themeColor="text1" w:themeTint="BF"/>
    </w:rPr>
  </w:style>
  <w:style w:type="paragraph" w:styleId="Listenabsatz">
    <w:name w:val="List Paragraph"/>
    <w:basedOn w:val="Standard"/>
    <w:uiPriority w:val="34"/>
    <w:qFormat/>
    <w:rsid w:val="0007083B"/>
    <w:pPr>
      <w:ind w:left="720"/>
      <w:contextualSpacing/>
    </w:pPr>
  </w:style>
  <w:style w:type="character" w:styleId="IntensiveHervorhebung">
    <w:name w:val="Intense Emphasis"/>
    <w:basedOn w:val="Absatz-Standardschriftart"/>
    <w:uiPriority w:val="21"/>
    <w:qFormat/>
    <w:rsid w:val="0007083B"/>
    <w:rPr>
      <w:i/>
      <w:iCs/>
      <w:color w:val="0F4761" w:themeColor="accent1" w:themeShade="BF"/>
    </w:rPr>
  </w:style>
  <w:style w:type="paragraph" w:styleId="IntensivesZitat">
    <w:name w:val="Intense Quote"/>
    <w:basedOn w:val="Standard"/>
    <w:next w:val="Standard"/>
    <w:link w:val="IntensivesZitatZchn"/>
    <w:uiPriority w:val="30"/>
    <w:qFormat/>
    <w:rsid w:val="00070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083B"/>
    <w:rPr>
      <w:i/>
      <w:iCs/>
      <w:color w:val="0F4761" w:themeColor="accent1" w:themeShade="BF"/>
    </w:rPr>
  </w:style>
  <w:style w:type="character" w:styleId="IntensiverVerweis">
    <w:name w:val="Intense Reference"/>
    <w:basedOn w:val="Absatz-Standardschriftart"/>
    <w:uiPriority w:val="32"/>
    <w:qFormat/>
    <w:rsid w:val="0007083B"/>
    <w:rPr>
      <w:b/>
      <w:bCs/>
      <w:smallCaps/>
      <w:color w:val="0F4761" w:themeColor="accent1" w:themeShade="BF"/>
      <w:spacing w:val="5"/>
    </w:rPr>
  </w:style>
  <w:style w:type="character" w:styleId="Hyperlink">
    <w:name w:val="Hyperlink"/>
    <w:basedOn w:val="Absatz-Standardschriftart"/>
    <w:uiPriority w:val="99"/>
    <w:unhideWhenUsed/>
    <w:rsid w:val="00AE66F5"/>
    <w:rPr>
      <w:color w:val="467886" w:themeColor="hyperlink"/>
      <w:u w:val="single"/>
    </w:rPr>
  </w:style>
  <w:style w:type="character" w:styleId="NichtaufgelsteErwhnung">
    <w:name w:val="Unresolved Mention"/>
    <w:basedOn w:val="Absatz-Standardschriftart"/>
    <w:uiPriority w:val="99"/>
    <w:semiHidden/>
    <w:unhideWhenUsed/>
    <w:rsid w:val="00AE6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ra.janschersky@schule.thueringen.de" TargetMode="External"/><Relationship Id="rId4" Type="http://schemas.openxmlformats.org/officeDocument/2006/relationships/hyperlink" Target="mailto:INFO@WALDGARTENWILDWUCH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Janschersky</dc:creator>
  <cp:keywords/>
  <dc:description/>
  <cp:lastModifiedBy>Petra Janschersky</cp:lastModifiedBy>
  <cp:revision>1</cp:revision>
  <dcterms:created xsi:type="dcterms:W3CDTF">2025-08-24T18:13:00Z</dcterms:created>
  <dcterms:modified xsi:type="dcterms:W3CDTF">2025-08-24T18:29:00Z</dcterms:modified>
</cp:coreProperties>
</file>